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9A50" w14:textId="01D82F77" w:rsidR="005617F6" w:rsidRPr="005617F6" w:rsidRDefault="005617F6" w:rsidP="005617F6">
      <w:pPr>
        <w:spacing w:line="300" w:lineRule="exact"/>
        <w:rPr>
          <w:rFonts w:asciiTheme="minorHAnsi" w:hAnsiTheme="minorHAnsi" w:cstheme="minorHAnsi"/>
          <w:sz w:val="22"/>
          <w:szCs w:val="22"/>
          <w:lang w:val="nl-NL"/>
        </w:rPr>
      </w:pPr>
      <w:r w:rsidRPr="005617F6">
        <w:rPr>
          <w:rFonts w:asciiTheme="minorHAnsi" w:hAnsiTheme="minorHAnsi" w:cstheme="minorHAnsi"/>
          <w:sz w:val="22"/>
          <w:szCs w:val="22"/>
          <w:lang w:val="nl-NL"/>
        </w:rPr>
        <w:t xml:space="preserve">Onderstaand treft u een voorbeeld van een </w:t>
      </w:r>
      <w:r>
        <w:rPr>
          <w:rFonts w:asciiTheme="minorHAnsi" w:hAnsiTheme="minorHAnsi" w:cstheme="minorHAnsi"/>
          <w:sz w:val="22"/>
          <w:szCs w:val="22"/>
          <w:lang w:val="nl-NL"/>
        </w:rPr>
        <w:t>vaststellings</w:t>
      </w:r>
      <w:r w:rsidRPr="005617F6">
        <w:rPr>
          <w:rFonts w:asciiTheme="minorHAnsi" w:hAnsiTheme="minorHAnsi" w:cstheme="minorHAnsi"/>
          <w:sz w:val="22"/>
          <w:szCs w:val="22"/>
          <w:lang w:val="nl-NL"/>
        </w:rPr>
        <w:t xml:space="preserve">overeenkomst aan. Dit voorbeeld wordt door Voorink Advocaten gratis ter beschikking gesteld. De voorbeeldovereenkomst betreft geen advies. Er kunnen geen rechten worden ontleend aan het onderstaande document. Voordat u een </w:t>
      </w:r>
      <w:r>
        <w:rPr>
          <w:rFonts w:asciiTheme="minorHAnsi" w:hAnsiTheme="minorHAnsi" w:cstheme="minorHAnsi"/>
          <w:sz w:val="22"/>
          <w:szCs w:val="22"/>
          <w:lang w:val="nl-NL"/>
        </w:rPr>
        <w:t xml:space="preserve">vaststellingsovereenkomst </w:t>
      </w:r>
      <w:r w:rsidRPr="005617F6">
        <w:rPr>
          <w:rFonts w:asciiTheme="minorHAnsi" w:hAnsiTheme="minorHAnsi" w:cstheme="minorHAnsi"/>
          <w:sz w:val="22"/>
          <w:szCs w:val="22"/>
          <w:lang w:val="nl-NL"/>
        </w:rPr>
        <w:t xml:space="preserve">sluit is het raadzaam om eerst contact met Voorink Advocaten op te nemen. Wij zijn bereikbaar per e-mail </w:t>
      </w:r>
      <w:hyperlink r:id="rId6" w:history="1">
        <w:r w:rsidRPr="005617F6">
          <w:rPr>
            <w:rStyle w:val="Hyperlink"/>
            <w:rFonts w:asciiTheme="minorHAnsi" w:hAnsiTheme="minorHAnsi" w:cstheme="minorHAnsi"/>
            <w:sz w:val="22"/>
            <w:szCs w:val="22"/>
            <w:lang w:val="nl-NL"/>
          </w:rPr>
          <w:t>info@voorinkadvocaten.nl</w:t>
        </w:r>
      </w:hyperlink>
      <w:r w:rsidRPr="005617F6">
        <w:rPr>
          <w:rFonts w:asciiTheme="minorHAnsi" w:hAnsiTheme="minorHAnsi" w:cstheme="minorHAnsi"/>
          <w:sz w:val="22"/>
          <w:szCs w:val="22"/>
          <w:lang w:val="nl-NL"/>
        </w:rPr>
        <w:t xml:space="preserve"> of per telefoon 0575-545455.</w:t>
      </w:r>
    </w:p>
    <w:p w14:paraId="3F292260" w14:textId="52E4B5F2" w:rsidR="005617F6" w:rsidRPr="005617F6" w:rsidRDefault="005617F6">
      <w:pPr>
        <w:widowControl/>
        <w:rPr>
          <w:rFonts w:ascii="Calibri" w:hAnsi="Calibri" w:cs="Calibri"/>
          <w:b/>
          <w:sz w:val="22"/>
          <w:szCs w:val="22"/>
          <w:u w:val="single"/>
          <w:lang w:val="nl-NL"/>
        </w:rPr>
      </w:pPr>
    </w:p>
    <w:p w14:paraId="18C02FE1" w14:textId="77777777" w:rsidR="005617F6" w:rsidRDefault="005617F6">
      <w:pPr>
        <w:widowControl/>
        <w:rPr>
          <w:rFonts w:ascii="Calibri" w:hAnsi="Calibri" w:cs="Calibri"/>
          <w:b/>
          <w:sz w:val="22"/>
          <w:szCs w:val="22"/>
          <w:u w:val="single"/>
          <w:lang w:val="en-GB"/>
        </w:rPr>
      </w:pPr>
      <w:r>
        <w:rPr>
          <w:rFonts w:ascii="Calibri" w:hAnsi="Calibri" w:cs="Calibri"/>
          <w:b/>
          <w:sz w:val="22"/>
          <w:szCs w:val="22"/>
          <w:u w:val="single"/>
          <w:lang w:val="en-GB"/>
        </w:rPr>
        <w:br w:type="page"/>
      </w:r>
    </w:p>
    <w:p w14:paraId="525CDA66" w14:textId="5DA186E0" w:rsidR="00FF3541" w:rsidRPr="00B25F12" w:rsidRDefault="007A0E63" w:rsidP="00FF3541">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center"/>
        <w:rPr>
          <w:rFonts w:ascii="Calibri" w:hAnsi="Calibri" w:cs="Calibri"/>
          <w:b/>
          <w:sz w:val="22"/>
          <w:szCs w:val="22"/>
          <w:u w:val="single"/>
          <w:lang w:val="en-GB"/>
        </w:rPr>
      </w:pPr>
      <w:r>
        <w:rPr>
          <w:rFonts w:ascii="Calibri" w:hAnsi="Calibri" w:cs="Calibri"/>
          <w:b/>
          <w:sz w:val="22"/>
          <w:szCs w:val="22"/>
          <w:u w:val="single"/>
          <w:lang w:val="en-GB"/>
        </w:rPr>
        <w:lastRenderedPageBreak/>
        <w:t xml:space="preserve">B E Ë I N D I G I N </w:t>
      </w:r>
      <w:r w:rsidR="00A211D7" w:rsidRPr="00B25F12">
        <w:rPr>
          <w:rFonts w:ascii="Calibri" w:hAnsi="Calibri" w:cs="Calibri"/>
          <w:b/>
          <w:sz w:val="22"/>
          <w:szCs w:val="22"/>
          <w:u w:val="single"/>
          <w:lang w:val="en-GB"/>
        </w:rPr>
        <w:t xml:space="preserve">G </w:t>
      </w:r>
      <w:r w:rsidR="00FF3541" w:rsidRPr="00B25F12">
        <w:rPr>
          <w:rFonts w:ascii="Calibri" w:hAnsi="Calibri" w:cs="Calibri"/>
          <w:b/>
          <w:sz w:val="22"/>
          <w:szCs w:val="22"/>
          <w:u w:val="single"/>
          <w:lang w:val="en-GB"/>
        </w:rPr>
        <w:t xml:space="preserve">S O V E R E </w:t>
      </w:r>
      <w:proofErr w:type="spellStart"/>
      <w:r w:rsidR="00FF3541" w:rsidRPr="00B25F12">
        <w:rPr>
          <w:rFonts w:ascii="Calibri" w:hAnsi="Calibri" w:cs="Calibri"/>
          <w:b/>
          <w:sz w:val="22"/>
          <w:szCs w:val="22"/>
          <w:u w:val="single"/>
          <w:lang w:val="en-GB"/>
        </w:rPr>
        <w:t>E</w:t>
      </w:r>
      <w:proofErr w:type="spellEnd"/>
      <w:r w:rsidR="00FF3541" w:rsidRPr="00B25F12">
        <w:rPr>
          <w:rFonts w:ascii="Calibri" w:hAnsi="Calibri" w:cs="Calibri"/>
          <w:b/>
          <w:sz w:val="22"/>
          <w:szCs w:val="22"/>
          <w:u w:val="single"/>
          <w:lang w:val="en-GB"/>
        </w:rPr>
        <w:t xml:space="preserve"> </w:t>
      </w:r>
      <w:r w:rsidR="0094013B" w:rsidRPr="00B25F12">
        <w:rPr>
          <w:rFonts w:ascii="Calibri" w:hAnsi="Calibri" w:cs="Calibri"/>
          <w:b/>
          <w:sz w:val="22"/>
          <w:szCs w:val="22"/>
          <w:u w:val="single"/>
          <w:lang w:val="en-GB"/>
        </w:rPr>
        <w:t>N</w:t>
      </w:r>
      <w:r w:rsidR="00FF3541" w:rsidRPr="00B25F12">
        <w:rPr>
          <w:rFonts w:ascii="Calibri" w:hAnsi="Calibri" w:cs="Calibri"/>
          <w:b/>
          <w:sz w:val="22"/>
          <w:szCs w:val="22"/>
          <w:u w:val="single"/>
          <w:lang w:val="en-GB"/>
        </w:rPr>
        <w:t xml:space="preserve"> K O M S T</w:t>
      </w:r>
    </w:p>
    <w:p w14:paraId="4F3350EC" w14:textId="77777777" w:rsidR="007A0E63" w:rsidRPr="00912B20" w:rsidRDefault="007A0E63" w:rsidP="00FF3541">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center"/>
        <w:rPr>
          <w:rFonts w:ascii="Calibri" w:hAnsi="Calibri" w:cs="Calibri"/>
          <w:color w:val="808080"/>
          <w:sz w:val="22"/>
          <w:szCs w:val="22"/>
          <w:lang w:val="en-GB"/>
        </w:rPr>
      </w:pPr>
    </w:p>
    <w:p w14:paraId="7EB44DB7" w14:textId="77777777" w:rsidR="00FF3541" w:rsidRPr="00B25F12" w:rsidRDefault="00FF3541" w:rsidP="00FF3541">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center"/>
        <w:rPr>
          <w:rFonts w:ascii="Calibri" w:hAnsi="Calibri" w:cs="Calibri"/>
          <w:sz w:val="22"/>
          <w:szCs w:val="22"/>
          <w:lang w:val="en-GB"/>
        </w:rPr>
      </w:pPr>
    </w:p>
    <w:p w14:paraId="66165978" w14:textId="77777777" w:rsidR="00FF3541" w:rsidRPr="00B25F12" w:rsidRDefault="00FF3541" w:rsidP="00FF3541">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sz w:val="22"/>
          <w:szCs w:val="22"/>
          <w:lang w:val="nl-NL"/>
        </w:rPr>
      </w:pPr>
      <w:r w:rsidRPr="00B25F12">
        <w:rPr>
          <w:rFonts w:ascii="Calibri" w:hAnsi="Calibri" w:cs="Calibri"/>
          <w:b/>
          <w:sz w:val="22"/>
          <w:szCs w:val="22"/>
          <w:u w:val="single"/>
          <w:lang w:val="nl-NL"/>
        </w:rPr>
        <w:t>De ondergetekenden</w:t>
      </w:r>
      <w:r w:rsidRPr="00B25F12">
        <w:rPr>
          <w:rFonts w:ascii="Calibri" w:hAnsi="Calibri" w:cs="Calibri"/>
          <w:b/>
          <w:sz w:val="22"/>
          <w:szCs w:val="22"/>
          <w:lang w:val="nl-NL"/>
        </w:rPr>
        <w:t>:</w:t>
      </w:r>
    </w:p>
    <w:p w14:paraId="02733155" w14:textId="77777777" w:rsidR="00FF3541" w:rsidRPr="00B25F12" w:rsidRDefault="00FF3541" w:rsidP="00FF3541">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sz w:val="22"/>
          <w:szCs w:val="22"/>
          <w:lang w:val="nl-NL"/>
        </w:rPr>
      </w:pPr>
    </w:p>
    <w:p w14:paraId="3BC39FB7" w14:textId="640586FB" w:rsidR="005763DA" w:rsidRDefault="005763DA" w:rsidP="005763DA">
      <w:pPr>
        <w:tabs>
          <w:tab w:val="left" w:pos="426"/>
        </w:tabs>
        <w:ind w:left="426" w:hanging="426"/>
        <w:jc w:val="both"/>
        <w:rPr>
          <w:rFonts w:asciiTheme="minorHAnsi" w:hAnsiTheme="minorHAnsi"/>
          <w:snapToGrid/>
          <w:sz w:val="22"/>
          <w:szCs w:val="22"/>
          <w:lang w:val="nl-NL"/>
        </w:rPr>
      </w:pPr>
      <w:r w:rsidRPr="005763DA">
        <w:rPr>
          <w:rFonts w:asciiTheme="minorHAnsi" w:hAnsiTheme="minorHAnsi"/>
          <w:sz w:val="22"/>
          <w:szCs w:val="22"/>
          <w:highlight w:val="yellow"/>
          <w:lang w:val="nl-NL"/>
        </w:rPr>
        <w:t>1</w:t>
      </w:r>
      <w:r>
        <w:rPr>
          <w:rFonts w:asciiTheme="minorHAnsi" w:hAnsiTheme="minorHAnsi"/>
          <w:sz w:val="22"/>
          <w:szCs w:val="22"/>
          <w:highlight w:val="yellow"/>
          <w:lang w:val="nl-NL"/>
        </w:rPr>
        <w:t>.</w:t>
      </w:r>
      <w:r>
        <w:rPr>
          <w:rFonts w:asciiTheme="minorHAnsi" w:hAnsiTheme="minorHAnsi"/>
          <w:sz w:val="22"/>
          <w:szCs w:val="22"/>
          <w:highlight w:val="yellow"/>
          <w:lang w:val="nl-NL"/>
        </w:rPr>
        <w:tab/>
      </w:r>
      <w:r w:rsidRPr="005763DA">
        <w:rPr>
          <w:rFonts w:asciiTheme="minorHAnsi" w:hAnsiTheme="minorHAnsi"/>
          <w:sz w:val="22"/>
          <w:szCs w:val="22"/>
          <w:highlight w:val="yellow"/>
          <w:lang w:val="nl-NL"/>
        </w:rPr>
        <w:t>Naam werkgever</w:t>
      </w:r>
      <w:r w:rsidRPr="005763DA">
        <w:rPr>
          <w:rFonts w:asciiTheme="minorHAnsi" w:hAnsiTheme="minorHAnsi"/>
          <w:sz w:val="22"/>
          <w:szCs w:val="22"/>
          <w:lang w:val="nl-NL"/>
        </w:rPr>
        <w:t>], [</w:t>
      </w:r>
      <w:r w:rsidRPr="005763DA">
        <w:rPr>
          <w:rFonts w:asciiTheme="minorHAnsi" w:hAnsiTheme="minorHAnsi"/>
          <w:sz w:val="22"/>
          <w:szCs w:val="22"/>
          <w:highlight w:val="yellow"/>
          <w:lang w:val="nl-NL"/>
        </w:rPr>
        <w:t>postcode werkgever</w:t>
      </w:r>
      <w:r w:rsidRPr="005763DA">
        <w:rPr>
          <w:rFonts w:asciiTheme="minorHAnsi" w:hAnsiTheme="minorHAnsi"/>
          <w:sz w:val="22"/>
          <w:szCs w:val="22"/>
          <w:lang w:val="nl-NL"/>
        </w:rPr>
        <w:t>], [</w:t>
      </w:r>
      <w:r w:rsidRPr="005763DA">
        <w:rPr>
          <w:rFonts w:asciiTheme="minorHAnsi" w:hAnsiTheme="minorHAnsi"/>
          <w:sz w:val="22"/>
          <w:szCs w:val="22"/>
          <w:highlight w:val="yellow"/>
          <w:lang w:val="nl-NL"/>
        </w:rPr>
        <w:t>adres werkgever</w:t>
      </w:r>
      <w:r w:rsidRPr="005763DA">
        <w:rPr>
          <w:rFonts w:asciiTheme="minorHAnsi" w:hAnsiTheme="minorHAnsi"/>
          <w:sz w:val="22"/>
          <w:szCs w:val="22"/>
          <w:lang w:val="nl-NL"/>
        </w:rPr>
        <w:t>], [</w:t>
      </w:r>
      <w:r w:rsidRPr="005763DA">
        <w:rPr>
          <w:rFonts w:asciiTheme="minorHAnsi" w:hAnsiTheme="minorHAnsi"/>
          <w:sz w:val="22"/>
          <w:szCs w:val="22"/>
          <w:highlight w:val="yellow"/>
          <w:lang w:val="nl-NL"/>
        </w:rPr>
        <w:t>plaats werkgever</w:t>
      </w:r>
      <w:r w:rsidRPr="005763DA">
        <w:rPr>
          <w:rFonts w:asciiTheme="minorHAnsi" w:hAnsiTheme="minorHAnsi"/>
          <w:sz w:val="22"/>
          <w:szCs w:val="22"/>
          <w:lang w:val="nl-NL"/>
        </w:rPr>
        <w:t>],</w:t>
      </w:r>
    </w:p>
    <w:p w14:paraId="5AD30B7E" w14:textId="77777777" w:rsidR="005763DA" w:rsidRPr="005763DA" w:rsidRDefault="005763DA" w:rsidP="005763DA">
      <w:pPr>
        <w:tabs>
          <w:tab w:val="left" w:pos="426"/>
        </w:tabs>
        <w:ind w:left="426" w:hanging="426"/>
        <w:jc w:val="both"/>
        <w:rPr>
          <w:rFonts w:asciiTheme="minorHAnsi" w:hAnsiTheme="minorHAnsi"/>
          <w:sz w:val="22"/>
          <w:szCs w:val="22"/>
          <w:lang w:val="nl-NL"/>
        </w:rPr>
      </w:pPr>
      <w:r w:rsidRPr="005763DA">
        <w:rPr>
          <w:rFonts w:asciiTheme="minorHAnsi" w:hAnsiTheme="minorHAnsi"/>
          <w:sz w:val="22"/>
          <w:szCs w:val="22"/>
          <w:lang w:val="nl-NL"/>
        </w:rPr>
        <w:tab/>
        <w:t>Hierna verder te noemen: “Werkgever”</w:t>
      </w:r>
    </w:p>
    <w:p w14:paraId="6D6CBCB5" w14:textId="77777777" w:rsidR="005763DA" w:rsidRPr="005763DA" w:rsidRDefault="005763DA" w:rsidP="005763DA">
      <w:pPr>
        <w:tabs>
          <w:tab w:val="left" w:pos="426"/>
        </w:tabs>
        <w:ind w:left="426" w:hanging="426"/>
        <w:jc w:val="both"/>
        <w:rPr>
          <w:rFonts w:asciiTheme="minorHAnsi" w:hAnsiTheme="minorHAnsi"/>
          <w:sz w:val="22"/>
          <w:szCs w:val="22"/>
          <w:lang w:val="nl-NL"/>
        </w:rPr>
      </w:pPr>
    </w:p>
    <w:p w14:paraId="7F906715" w14:textId="77777777" w:rsidR="005763DA" w:rsidRPr="005763DA" w:rsidRDefault="005763DA" w:rsidP="005763DA">
      <w:pPr>
        <w:tabs>
          <w:tab w:val="left" w:pos="426"/>
        </w:tabs>
        <w:ind w:left="426" w:hanging="426"/>
        <w:jc w:val="both"/>
        <w:rPr>
          <w:rFonts w:asciiTheme="minorHAnsi" w:hAnsiTheme="minorHAnsi"/>
          <w:sz w:val="22"/>
          <w:szCs w:val="22"/>
          <w:lang w:val="nl-NL"/>
        </w:rPr>
      </w:pPr>
      <w:r w:rsidRPr="005763DA">
        <w:rPr>
          <w:rFonts w:asciiTheme="minorHAnsi" w:hAnsiTheme="minorHAnsi"/>
          <w:sz w:val="22"/>
          <w:szCs w:val="22"/>
          <w:lang w:val="nl-NL"/>
        </w:rPr>
        <w:t>en</w:t>
      </w:r>
    </w:p>
    <w:p w14:paraId="61CF903B" w14:textId="77777777" w:rsidR="005763DA" w:rsidRPr="005763DA" w:rsidRDefault="005763DA" w:rsidP="005763DA">
      <w:pPr>
        <w:tabs>
          <w:tab w:val="left" w:pos="426"/>
        </w:tabs>
        <w:ind w:left="426" w:hanging="426"/>
        <w:jc w:val="both"/>
        <w:rPr>
          <w:rFonts w:asciiTheme="minorHAnsi" w:hAnsiTheme="minorHAnsi"/>
          <w:sz w:val="22"/>
          <w:szCs w:val="22"/>
          <w:lang w:val="nl-NL"/>
        </w:rPr>
      </w:pPr>
    </w:p>
    <w:p w14:paraId="72DD0E28" w14:textId="77777777" w:rsidR="005763DA" w:rsidRPr="005763DA" w:rsidRDefault="005763DA" w:rsidP="005763DA">
      <w:pPr>
        <w:tabs>
          <w:tab w:val="left" w:pos="426"/>
        </w:tabs>
        <w:ind w:left="426" w:hanging="426"/>
        <w:jc w:val="both"/>
        <w:rPr>
          <w:rFonts w:asciiTheme="minorHAnsi" w:hAnsiTheme="minorHAnsi" w:cs="Calibri"/>
          <w:sz w:val="22"/>
          <w:szCs w:val="22"/>
          <w:lang w:val="nl-NL"/>
        </w:rPr>
      </w:pPr>
      <w:r w:rsidRPr="005763DA">
        <w:rPr>
          <w:rFonts w:asciiTheme="minorHAnsi" w:hAnsiTheme="minorHAnsi" w:cs="Calibri"/>
          <w:sz w:val="22"/>
          <w:szCs w:val="22"/>
          <w:lang w:val="nl-NL"/>
        </w:rPr>
        <w:t>2.</w:t>
      </w:r>
      <w:r w:rsidRPr="005763DA">
        <w:rPr>
          <w:rFonts w:asciiTheme="minorHAnsi" w:hAnsiTheme="minorHAnsi" w:cs="Calibri"/>
          <w:sz w:val="22"/>
          <w:szCs w:val="22"/>
          <w:lang w:val="nl-NL"/>
        </w:rPr>
        <w:tab/>
      </w:r>
      <w:r w:rsidRPr="005763DA">
        <w:rPr>
          <w:rFonts w:asciiTheme="minorHAnsi" w:hAnsiTheme="minorHAnsi"/>
          <w:sz w:val="22"/>
          <w:szCs w:val="22"/>
          <w:lang w:val="nl-NL"/>
        </w:rPr>
        <w:t>[</w:t>
      </w:r>
      <w:r w:rsidRPr="005763DA">
        <w:rPr>
          <w:rFonts w:asciiTheme="minorHAnsi" w:hAnsiTheme="minorHAnsi"/>
          <w:sz w:val="22"/>
          <w:szCs w:val="22"/>
          <w:highlight w:val="yellow"/>
          <w:lang w:val="nl-NL"/>
        </w:rPr>
        <w:t>Naam werknemer</w:t>
      </w:r>
      <w:r w:rsidRPr="005763DA">
        <w:rPr>
          <w:rFonts w:asciiTheme="minorHAnsi" w:hAnsiTheme="minorHAnsi"/>
          <w:sz w:val="22"/>
          <w:szCs w:val="22"/>
          <w:lang w:val="nl-NL"/>
        </w:rPr>
        <w:t>], [</w:t>
      </w:r>
      <w:r w:rsidRPr="005763DA">
        <w:rPr>
          <w:rFonts w:asciiTheme="minorHAnsi" w:hAnsiTheme="minorHAnsi"/>
          <w:sz w:val="22"/>
          <w:szCs w:val="22"/>
          <w:highlight w:val="yellow"/>
          <w:lang w:val="nl-NL"/>
        </w:rPr>
        <w:t>postcode werknemer</w:t>
      </w:r>
      <w:r w:rsidRPr="005763DA">
        <w:rPr>
          <w:rFonts w:asciiTheme="minorHAnsi" w:hAnsiTheme="minorHAnsi"/>
          <w:sz w:val="22"/>
          <w:szCs w:val="22"/>
          <w:lang w:val="nl-NL"/>
        </w:rPr>
        <w:t>], [</w:t>
      </w:r>
      <w:r w:rsidRPr="005763DA">
        <w:rPr>
          <w:rFonts w:asciiTheme="minorHAnsi" w:hAnsiTheme="minorHAnsi"/>
          <w:sz w:val="22"/>
          <w:szCs w:val="22"/>
          <w:highlight w:val="yellow"/>
          <w:lang w:val="nl-NL"/>
        </w:rPr>
        <w:t>adres werknemer</w:t>
      </w:r>
      <w:r w:rsidRPr="005763DA">
        <w:rPr>
          <w:rFonts w:asciiTheme="minorHAnsi" w:hAnsiTheme="minorHAnsi"/>
          <w:sz w:val="22"/>
          <w:szCs w:val="22"/>
          <w:lang w:val="nl-NL"/>
        </w:rPr>
        <w:t>], [</w:t>
      </w:r>
      <w:r w:rsidRPr="005763DA">
        <w:rPr>
          <w:rFonts w:asciiTheme="minorHAnsi" w:hAnsiTheme="minorHAnsi"/>
          <w:sz w:val="22"/>
          <w:szCs w:val="22"/>
          <w:highlight w:val="yellow"/>
          <w:lang w:val="nl-NL"/>
        </w:rPr>
        <w:t>plaats werknemer</w:t>
      </w:r>
      <w:r w:rsidRPr="005763DA">
        <w:rPr>
          <w:rFonts w:asciiTheme="minorHAnsi" w:hAnsiTheme="minorHAnsi"/>
          <w:sz w:val="22"/>
          <w:szCs w:val="22"/>
          <w:lang w:val="nl-NL"/>
        </w:rPr>
        <w:t>],</w:t>
      </w:r>
      <w:r w:rsidRPr="005763DA">
        <w:rPr>
          <w:rFonts w:asciiTheme="minorHAnsi" w:hAnsiTheme="minorHAnsi" w:cs="Calibri"/>
          <w:sz w:val="22"/>
          <w:szCs w:val="22"/>
          <w:lang w:val="nl-NL"/>
        </w:rPr>
        <w:t xml:space="preserve"> [</w:t>
      </w:r>
      <w:r w:rsidRPr="005763DA">
        <w:rPr>
          <w:rFonts w:asciiTheme="minorHAnsi" w:hAnsiTheme="minorHAnsi" w:cs="Calibri"/>
          <w:sz w:val="22"/>
          <w:szCs w:val="22"/>
          <w:highlight w:val="yellow"/>
          <w:lang w:val="nl-NL"/>
        </w:rPr>
        <w:t>geboortedatum werknemer</w:t>
      </w:r>
      <w:r w:rsidRPr="005763DA">
        <w:rPr>
          <w:rFonts w:asciiTheme="minorHAnsi" w:hAnsiTheme="minorHAnsi" w:cs="Calibri"/>
          <w:sz w:val="22"/>
          <w:szCs w:val="22"/>
          <w:lang w:val="nl-NL"/>
        </w:rPr>
        <w:t xml:space="preserve">] </w:t>
      </w:r>
    </w:p>
    <w:p w14:paraId="257515DC" w14:textId="77777777" w:rsidR="005763DA" w:rsidRPr="005763DA" w:rsidRDefault="005763DA" w:rsidP="005763DA">
      <w:pPr>
        <w:tabs>
          <w:tab w:val="left" w:pos="426"/>
        </w:tabs>
        <w:ind w:left="426" w:hanging="426"/>
        <w:jc w:val="both"/>
        <w:rPr>
          <w:rFonts w:asciiTheme="minorHAnsi" w:hAnsiTheme="minorHAnsi" w:cs="Calibri"/>
          <w:sz w:val="22"/>
          <w:szCs w:val="22"/>
          <w:lang w:val="nl-NL"/>
        </w:rPr>
      </w:pPr>
      <w:r w:rsidRPr="005763DA">
        <w:rPr>
          <w:rFonts w:asciiTheme="minorHAnsi" w:hAnsiTheme="minorHAnsi" w:cs="Calibri"/>
          <w:sz w:val="22"/>
          <w:szCs w:val="22"/>
          <w:lang w:val="nl-NL"/>
        </w:rPr>
        <w:tab/>
        <w:t>Hierna verder te noemen: “Werknemer”</w:t>
      </w:r>
    </w:p>
    <w:p w14:paraId="1A9D2AE3" w14:textId="77777777" w:rsidR="00FF3541" w:rsidRPr="00B25F12" w:rsidRDefault="00FF3541" w:rsidP="00FF3541">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sz w:val="22"/>
          <w:szCs w:val="22"/>
          <w:lang w:val="nl-NL"/>
        </w:rPr>
      </w:pPr>
    </w:p>
    <w:p w14:paraId="1A830362" w14:textId="77777777" w:rsidR="00FF3541" w:rsidRPr="00B25F12" w:rsidRDefault="00FF3541" w:rsidP="00FF3541">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sz w:val="22"/>
          <w:szCs w:val="22"/>
          <w:lang w:val="nl-NL"/>
        </w:rPr>
      </w:pPr>
    </w:p>
    <w:p w14:paraId="2F2593EE" w14:textId="77777777" w:rsidR="00FF3541" w:rsidRPr="00B25F12" w:rsidRDefault="00FF3541" w:rsidP="00FF3541">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r w:rsidRPr="00B25F12">
        <w:rPr>
          <w:rFonts w:ascii="Calibri" w:hAnsi="Calibri" w:cs="Calibri"/>
          <w:b/>
          <w:sz w:val="22"/>
          <w:szCs w:val="22"/>
          <w:u w:val="single"/>
          <w:lang w:val="nl-NL"/>
        </w:rPr>
        <w:t>in aanmerking nemende</w:t>
      </w:r>
      <w:r w:rsidRPr="00B25F12">
        <w:rPr>
          <w:rFonts w:ascii="Calibri" w:hAnsi="Calibri" w:cs="Calibri"/>
          <w:b/>
          <w:sz w:val="22"/>
          <w:szCs w:val="22"/>
          <w:lang w:val="nl-NL"/>
        </w:rPr>
        <w:t>:</w:t>
      </w:r>
    </w:p>
    <w:p w14:paraId="4FA8D652" w14:textId="77777777" w:rsidR="00BA5AE9" w:rsidRDefault="00BA5AE9">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1B32DEDC" w14:textId="66CD278F" w:rsidR="00AD0687"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a.</w:t>
      </w:r>
      <w:r w:rsidRPr="00B25F12">
        <w:rPr>
          <w:rFonts w:ascii="Calibri" w:hAnsi="Calibri" w:cs="Calibri"/>
          <w:sz w:val="22"/>
          <w:szCs w:val="22"/>
          <w:lang w:val="nl-NL"/>
        </w:rPr>
        <w:tab/>
        <w:t xml:space="preserve">dat </w:t>
      </w:r>
      <w:r w:rsidR="005763DA">
        <w:rPr>
          <w:rFonts w:ascii="Calibri" w:hAnsi="Calibri" w:cs="Calibri"/>
          <w:sz w:val="22"/>
          <w:szCs w:val="22"/>
          <w:lang w:val="nl-NL"/>
        </w:rPr>
        <w:t>Werkgever</w:t>
      </w:r>
      <w:r w:rsidRPr="00B25F12">
        <w:rPr>
          <w:rFonts w:ascii="Calibri" w:hAnsi="Calibri" w:cs="Calibri"/>
          <w:sz w:val="22"/>
          <w:szCs w:val="22"/>
          <w:lang w:val="nl-NL"/>
        </w:rPr>
        <w:t xml:space="preserve"> aan </w:t>
      </w:r>
      <w:r w:rsidR="005763DA">
        <w:rPr>
          <w:rFonts w:ascii="Calibri" w:hAnsi="Calibri" w:cs="Calibri"/>
          <w:sz w:val="22"/>
          <w:szCs w:val="22"/>
          <w:lang w:val="nl-NL"/>
        </w:rPr>
        <w:t>Werknemer</w:t>
      </w:r>
      <w:r w:rsidRPr="00B25F12">
        <w:rPr>
          <w:rFonts w:ascii="Calibri" w:hAnsi="Calibri" w:cs="Calibri"/>
          <w:sz w:val="22"/>
          <w:szCs w:val="22"/>
          <w:lang w:val="nl-NL"/>
        </w:rPr>
        <w:t xml:space="preserve"> de wens te kennen heeft gegeven </w:t>
      </w:r>
      <w:r w:rsidR="00D74FEE" w:rsidRPr="00B25F12">
        <w:rPr>
          <w:rFonts w:ascii="Calibri" w:hAnsi="Calibri" w:cs="Calibri"/>
          <w:sz w:val="22"/>
          <w:szCs w:val="22"/>
          <w:lang w:val="nl-NL"/>
        </w:rPr>
        <w:t xml:space="preserve">te komen </w:t>
      </w:r>
      <w:r w:rsidRPr="00B25F12">
        <w:rPr>
          <w:rFonts w:ascii="Calibri" w:hAnsi="Calibri" w:cs="Calibri"/>
          <w:sz w:val="22"/>
          <w:szCs w:val="22"/>
          <w:lang w:val="nl-NL"/>
        </w:rPr>
        <w:t>tot beëindiging van de tussen partije</w:t>
      </w:r>
      <w:r w:rsidR="00A820AE" w:rsidRPr="00B25F12">
        <w:rPr>
          <w:rFonts w:ascii="Calibri" w:hAnsi="Calibri" w:cs="Calibri"/>
          <w:sz w:val="22"/>
          <w:szCs w:val="22"/>
          <w:lang w:val="nl-NL"/>
        </w:rPr>
        <w:t xml:space="preserve">n </w:t>
      </w:r>
      <w:r w:rsidR="00BA5AE9">
        <w:rPr>
          <w:rFonts w:ascii="Calibri" w:hAnsi="Calibri" w:cs="Calibri"/>
          <w:sz w:val="22"/>
          <w:szCs w:val="22"/>
          <w:lang w:val="nl-NL"/>
        </w:rPr>
        <w:t xml:space="preserve">sinds </w:t>
      </w:r>
      <w:r w:rsidR="005763DA">
        <w:rPr>
          <w:rFonts w:ascii="Calibri" w:hAnsi="Calibri" w:cs="Calibri"/>
          <w:sz w:val="22"/>
          <w:szCs w:val="22"/>
          <w:lang w:val="nl-NL"/>
        </w:rPr>
        <w:t>[</w:t>
      </w:r>
      <w:r w:rsidR="005763DA" w:rsidRPr="005763DA">
        <w:rPr>
          <w:rFonts w:ascii="Calibri" w:hAnsi="Calibri" w:cs="Calibri"/>
          <w:sz w:val="22"/>
          <w:szCs w:val="22"/>
          <w:highlight w:val="yellow"/>
          <w:lang w:val="nl-NL"/>
        </w:rPr>
        <w:t>datum</w:t>
      </w:r>
      <w:r w:rsidR="005763DA">
        <w:rPr>
          <w:rFonts w:ascii="Calibri" w:hAnsi="Calibri" w:cs="Calibri"/>
          <w:sz w:val="22"/>
          <w:szCs w:val="22"/>
          <w:lang w:val="nl-NL"/>
        </w:rPr>
        <w:t>]</w:t>
      </w:r>
      <w:r w:rsidR="00BA5AE9">
        <w:rPr>
          <w:rFonts w:ascii="Calibri" w:hAnsi="Calibri" w:cs="Calibri"/>
          <w:sz w:val="22"/>
          <w:szCs w:val="22"/>
          <w:lang w:val="nl-NL"/>
        </w:rPr>
        <w:t xml:space="preserve"> </w:t>
      </w:r>
      <w:r w:rsidR="00A820AE" w:rsidRPr="00B25F12">
        <w:rPr>
          <w:rFonts w:ascii="Calibri" w:hAnsi="Calibri" w:cs="Calibri"/>
          <w:sz w:val="22"/>
          <w:szCs w:val="22"/>
          <w:lang w:val="nl-NL"/>
        </w:rPr>
        <w:t xml:space="preserve">bestaande arbeidsovereenkomst, nu </w:t>
      </w:r>
      <w:r w:rsidR="0037238D">
        <w:rPr>
          <w:rFonts w:ascii="Calibri" w:hAnsi="Calibri" w:cs="Calibri"/>
          <w:sz w:val="22"/>
          <w:szCs w:val="22"/>
          <w:lang w:val="nl-NL"/>
        </w:rPr>
        <w:t xml:space="preserve"> partijen in de loop der tijd van inzicht zijn gaan verschillen over de wijze waarop </w:t>
      </w:r>
      <w:r w:rsidR="005763DA">
        <w:rPr>
          <w:rFonts w:ascii="Calibri" w:hAnsi="Calibri" w:cs="Calibri"/>
          <w:sz w:val="22"/>
          <w:szCs w:val="22"/>
          <w:lang w:val="nl-NL"/>
        </w:rPr>
        <w:t>Werkgever</w:t>
      </w:r>
      <w:r w:rsidR="0037238D">
        <w:rPr>
          <w:rFonts w:ascii="Calibri" w:hAnsi="Calibri" w:cs="Calibri"/>
          <w:sz w:val="22"/>
          <w:szCs w:val="22"/>
          <w:lang w:val="nl-NL"/>
        </w:rPr>
        <w:t xml:space="preserve"> de </w:t>
      </w:r>
      <w:r w:rsidR="00A820AE" w:rsidRPr="00B25F12">
        <w:rPr>
          <w:rFonts w:ascii="Calibri" w:hAnsi="Calibri" w:cs="Calibri"/>
          <w:sz w:val="22"/>
          <w:szCs w:val="22"/>
          <w:lang w:val="nl-NL"/>
        </w:rPr>
        <w:t xml:space="preserve">gebruikelijk door </w:t>
      </w:r>
      <w:r w:rsidR="005763DA">
        <w:rPr>
          <w:rFonts w:ascii="Calibri" w:hAnsi="Calibri" w:cs="Calibri"/>
          <w:sz w:val="22"/>
          <w:szCs w:val="22"/>
          <w:lang w:val="nl-NL"/>
        </w:rPr>
        <w:t>Werknemer</w:t>
      </w:r>
      <w:r w:rsidR="00A820AE" w:rsidRPr="00B25F12">
        <w:rPr>
          <w:rFonts w:ascii="Calibri" w:hAnsi="Calibri" w:cs="Calibri"/>
          <w:sz w:val="22"/>
          <w:szCs w:val="22"/>
          <w:lang w:val="nl-NL"/>
        </w:rPr>
        <w:t xml:space="preserve"> als </w:t>
      </w:r>
      <w:r w:rsidR="005763DA">
        <w:rPr>
          <w:rFonts w:ascii="Calibri" w:hAnsi="Calibri" w:cs="Calibri"/>
          <w:sz w:val="22"/>
          <w:szCs w:val="22"/>
          <w:lang w:val="nl-NL"/>
        </w:rPr>
        <w:t>[</w:t>
      </w:r>
      <w:r w:rsidR="005763DA" w:rsidRPr="005763DA">
        <w:rPr>
          <w:rFonts w:ascii="Calibri" w:hAnsi="Calibri" w:cs="Calibri"/>
          <w:sz w:val="22"/>
          <w:szCs w:val="22"/>
          <w:highlight w:val="yellow"/>
          <w:lang w:val="nl-NL"/>
        </w:rPr>
        <w:t>functie</w:t>
      </w:r>
      <w:r w:rsidR="005763DA">
        <w:rPr>
          <w:rFonts w:ascii="Calibri" w:hAnsi="Calibri" w:cs="Calibri"/>
          <w:sz w:val="22"/>
          <w:szCs w:val="22"/>
          <w:lang w:val="nl-NL"/>
        </w:rPr>
        <w:t>]</w:t>
      </w:r>
      <w:r w:rsidR="00223B37">
        <w:rPr>
          <w:rFonts w:ascii="Calibri" w:hAnsi="Calibri" w:cs="Calibri"/>
          <w:sz w:val="22"/>
          <w:szCs w:val="22"/>
          <w:lang w:val="nl-NL"/>
        </w:rPr>
        <w:t xml:space="preserve"> </w:t>
      </w:r>
      <w:r w:rsidR="0037238D">
        <w:rPr>
          <w:rFonts w:ascii="Calibri" w:hAnsi="Calibri" w:cs="Calibri"/>
          <w:sz w:val="22"/>
          <w:szCs w:val="22"/>
          <w:lang w:val="nl-NL"/>
        </w:rPr>
        <w:t>te verrichten werkzaamheden inhoud wenst te geven;</w:t>
      </w:r>
    </w:p>
    <w:p w14:paraId="099C53F3" w14:textId="77777777"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4D4D4354" w14:textId="4AB6B5F9" w:rsidR="0037238D" w:rsidRDefault="00D74FEE" w:rsidP="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b.</w:t>
      </w:r>
      <w:r w:rsidRPr="00B25F12">
        <w:rPr>
          <w:rFonts w:ascii="Calibri" w:hAnsi="Calibri" w:cs="Calibri"/>
          <w:sz w:val="22"/>
          <w:szCs w:val="22"/>
          <w:lang w:val="nl-NL"/>
        </w:rPr>
        <w:tab/>
        <w:t xml:space="preserve">dat </w:t>
      </w:r>
      <w:r w:rsidR="005763DA">
        <w:rPr>
          <w:rFonts w:ascii="Calibri" w:hAnsi="Calibri" w:cs="Calibri"/>
          <w:sz w:val="22"/>
          <w:szCs w:val="22"/>
          <w:lang w:val="nl-NL"/>
        </w:rPr>
        <w:t>Werknemer</w:t>
      </w:r>
      <w:r w:rsidRPr="00B25F12">
        <w:rPr>
          <w:rFonts w:ascii="Calibri" w:hAnsi="Calibri" w:cs="Calibri"/>
          <w:sz w:val="22"/>
          <w:szCs w:val="22"/>
          <w:lang w:val="nl-NL"/>
        </w:rPr>
        <w:t xml:space="preserve"> zich primair tegen da</w:t>
      </w:r>
      <w:r w:rsidR="00A820AE" w:rsidRPr="00B25F12">
        <w:rPr>
          <w:rFonts w:ascii="Calibri" w:hAnsi="Calibri" w:cs="Calibri"/>
          <w:sz w:val="22"/>
          <w:szCs w:val="22"/>
          <w:lang w:val="nl-NL"/>
        </w:rPr>
        <w:t xml:space="preserve">t voornemen heeft verzet, nu </w:t>
      </w:r>
      <w:r w:rsidR="0037238D">
        <w:rPr>
          <w:rFonts w:ascii="Calibri" w:hAnsi="Calibri" w:cs="Calibri"/>
          <w:sz w:val="22"/>
          <w:szCs w:val="22"/>
          <w:lang w:val="nl-NL"/>
        </w:rPr>
        <w:t>hem</w:t>
      </w:r>
      <w:r w:rsidRPr="00B25F12">
        <w:rPr>
          <w:rFonts w:ascii="Calibri" w:hAnsi="Calibri" w:cs="Calibri"/>
          <w:sz w:val="22"/>
          <w:szCs w:val="22"/>
          <w:lang w:val="nl-NL"/>
        </w:rPr>
        <w:t xml:space="preserve"> met betrekking tot de beëindiging van de arbeidsovereenkomst geen verwijt valt te maken, doch </w:t>
      </w:r>
      <w:r w:rsidR="0037238D">
        <w:rPr>
          <w:rFonts w:ascii="Calibri" w:hAnsi="Calibri" w:cs="Calibri"/>
          <w:sz w:val="22"/>
          <w:szCs w:val="22"/>
          <w:lang w:val="nl-NL"/>
        </w:rPr>
        <w:t xml:space="preserve">na verschillende gesprekken daarover </w:t>
      </w:r>
      <w:r w:rsidRPr="00B25F12">
        <w:rPr>
          <w:rFonts w:ascii="Calibri" w:hAnsi="Calibri" w:cs="Calibri"/>
          <w:sz w:val="22"/>
          <w:szCs w:val="22"/>
          <w:lang w:val="nl-NL"/>
        </w:rPr>
        <w:t xml:space="preserve">moet vaststellen dat </w:t>
      </w:r>
      <w:r w:rsidR="0037238D">
        <w:rPr>
          <w:rFonts w:ascii="Calibri" w:hAnsi="Calibri" w:cs="Calibri"/>
          <w:sz w:val="22"/>
          <w:szCs w:val="22"/>
          <w:lang w:val="nl-NL"/>
        </w:rPr>
        <w:t>het verschil van inzicht onoplosbaar is;</w:t>
      </w:r>
    </w:p>
    <w:p w14:paraId="281CD43E" w14:textId="77777777" w:rsidR="00D74FEE" w:rsidRPr="00B25F12" w:rsidRDefault="0037238D" w:rsidP="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 xml:space="preserve"> </w:t>
      </w:r>
    </w:p>
    <w:p w14:paraId="7507297C" w14:textId="07D066B5" w:rsidR="00014A60" w:rsidRDefault="00D74FEE" w:rsidP="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c</w:t>
      </w:r>
      <w:r w:rsidR="00AD0687" w:rsidRPr="00B25F12">
        <w:rPr>
          <w:rFonts w:ascii="Calibri" w:hAnsi="Calibri" w:cs="Calibri"/>
          <w:sz w:val="22"/>
          <w:szCs w:val="22"/>
          <w:lang w:val="nl-NL"/>
        </w:rPr>
        <w:t>.</w:t>
      </w:r>
      <w:r w:rsidR="00AD0687" w:rsidRPr="00B25F12">
        <w:rPr>
          <w:rFonts w:ascii="Calibri" w:hAnsi="Calibri" w:cs="Calibri"/>
          <w:sz w:val="22"/>
          <w:szCs w:val="22"/>
          <w:lang w:val="nl-NL"/>
        </w:rPr>
        <w:tab/>
        <w:t xml:space="preserve">dat </w:t>
      </w:r>
      <w:r w:rsidR="0037238D">
        <w:rPr>
          <w:rFonts w:ascii="Calibri" w:hAnsi="Calibri" w:cs="Calibri"/>
          <w:sz w:val="22"/>
          <w:szCs w:val="22"/>
          <w:lang w:val="nl-NL"/>
        </w:rPr>
        <w:t xml:space="preserve">de functie van </w:t>
      </w:r>
      <w:r w:rsidR="005763DA">
        <w:rPr>
          <w:rFonts w:ascii="Calibri" w:hAnsi="Calibri" w:cs="Calibri"/>
          <w:sz w:val="22"/>
          <w:szCs w:val="22"/>
          <w:lang w:val="nl-NL"/>
        </w:rPr>
        <w:t>Werknemer</w:t>
      </w:r>
      <w:r w:rsidR="0037238D">
        <w:rPr>
          <w:rFonts w:ascii="Calibri" w:hAnsi="Calibri" w:cs="Calibri"/>
          <w:sz w:val="22"/>
          <w:szCs w:val="22"/>
          <w:lang w:val="nl-NL"/>
        </w:rPr>
        <w:t xml:space="preserve"> </w:t>
      </w:r>
      <w:r w:rsidR="00223B37">
        <w:rPr>
          <w:rFonts w:ascii="Calibri" w:hAnsi="Calibri" w:cs="Calibri"/>
          <w:sz w:val="22"/>
          <w:szCs w:val="22"/>
          <w:lang w:val="nl-NL"/>
        </w:rPr>
        <w:t xml:space="preserve">niet-uitwisselbaar </w:t>
      </w:r>
      <w:r w:rsidR="00014A60">
        <w:rPr>
          <w:rFonts w:ascii="Calibri" w:hAnsi="Calibri" w:cs="Calibri"/>
          <w:sz w:val="22"/>
          <w:szCs w:val="22"/>
          <w:lang w:val="nl-NL"/>
        </w:rPr>
        <w:t>is en er overigens voor hem geen passende andere werkzaamheden voorhanden zijn;</w:t>
      </w:r>
    </w:p>
    <w:p w14:paraId="2ECF6785" w14:textId="77777777" w:rsidR="00014A60" w:rsidRDefault="00014A60" w:rsidP="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p>
    <w:p w14:paraId="65C31B54" w14:textId="77777777" w:rsidR="00D74FEE" w:rsidRPr="00B25F12" w:rsidRDefault="00014A60" w:rsidP="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d.</w:t>
      </w:r>
      <w:r>
        <w:rPr>
          <w:rFonts w:ascii="Calibri" w:hAnsi="Calibri" w:cs="Calibri"/>
          <w:sz w:val="22"/>
          <w:szCs w:val="22"/>
          <w:lang w:val="nl-NL"/>
        </w:rPr>
        <w:tab/>
        <w:t xml:space="preserve">dat </w:t>
      </w:r>
      <w:r w:rsidR="00AD0687" w:rsidRPr="00B25F12">
        <w:rPr>
          <w:rFonts w:ascii="Calibri" w:hAnsi="Calibri" w:cs="Calibri"/>
          <w:sz w:val="22"/>
          <w:szCs w:val="22"/>
          <w:lang w:val="nl-NL"/>
        </w:rPr>
        <w:t>partijen over de wijze waarop en alle voorwaarden waaronder zodanige beëindiging zal plaatsvinden me</w:t>
      </w:r>
      <w:r w:rsidR="00D74FEE" w:rsidRPr="00B25F12">
        <w:rPr>
          <w:rFonts w:ascii="Calibri" w:hAnsi="Calibri" w:cs="Calibri"/>
          <w:sz w:val="22"/>
          <w:szCs w:val="22"/>
          <w:lang w:val="nl-NL"/>
        </w:rPr>
        <w:t>t elkaar overleg hebben gevoerd, welk</w:t>
      </w:r>
      <w:r w:rsidR="00AD0687" w:rsidRPr="00B25F12">
        <w:rPr>
          <w:rFonts w:ascii="Calibri" w:hAnsi="Calibri" w:cs="Calibri"/>
          <w:sz w:val="22"/>
          <w:szCs w:val="22"/>
          <w:lang w:val="nl-NL"/>
        </w:rPr>
        <w:t xml:space="preserve"> overleg heeft geleid tot de hierna schriftelijk vastgelegde overeenstemming over de wijze waarop de arbeidsovereenkomst zal worden beëindigd en de</w:t>
      </w:r>
      <w:r w:rsidR="00D74FEE" w:rsidRPr="00B25F12">
        <w:rPr>
          <w:rFonts w:ascii="Calibri" w:hAnsi="Calibri" w:cs="Calibri"/>
          <w:sz w:val="22"/>
          <w:szCs w:val="22"/>
          <w:lang w:val="nl-NL"/>
        </w:rPr>
        <w:t xml:space="preserve"> daarmee samenhangende gevolgen.;</w:t>
      </w:r>
    </w:p>
    <w:p w14:paraId="08FC4055" w14:textId="77777777" w:rsidR="00931176"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jc w:val="both"/>
        <w:rPr>
          <w:rFonts w:ascii="Calibri" w:hAnsi="Calibri" w:cs="Calibri"/>
          <w:sz w:val="22"/>
          <w:szCs w:val="22"/>
          <w:lang w:val="nl-NL"/>
        </w:rPr>
      </w:pPr>
      <w:r w:rsidRPr="00B25F12">
        <w:rPr>
          <w:rFonts w:ascii="Calibri" w:hAnsi="Calibri" w:cs="Calibri"/>
          <w:sz w:val="22"/>
          <w:szCs w:val="22"/>
          <w:lang w:val="nl-NL"/>
        </w:rPr>
        <w:t xml:space="preserve"> </w:t>
      </w:r>
    </w:p>
    <w:p w14:paraId="503CB60C" w14:textId="77777777" w:rsidR="00931176" w:rsidRPr="00B25F12" w:rsidRDefault="00931176" w:rsidP="00A039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d.</w:t>
      </w:r>
      <w:r w:rsidRPr="00B25F12">
        <w:rPr>
          <w:rFonts w:ascii="Calibri" w:hAnsi="Calibri" w:cs="Calibri"/>
          <w:sz w:val="22"/>
          <w:szCs w:val="22"/>
          <w:lang w:val="nl-NL"/>
        </w:rPr>
        <w:tab/>
        <w:t xml:space="preserve">dat partijen met deze vaststellingsovereenkomst hebben beoogd een uitputtende, alles omvattende regeling te treffen en mitsdien afzien van alle overige aan- of afspraken </w:t>
      </w:r>
      <w:r w:rsidR="00D74FEE" w:rsidRPr="00B25F12">
        <w:rPr>
          <w:rFonts w:ascii="Calibri" w:hAnsi="Calibri" w:cs="Calibri"/>
          <w:sz w:val="22"/>
          <w:szCs w:val="22"/>
          <w:lang w:val="nl-NL"/>
        </w:rPr>
        <w:t>betrekkelijk tot (de beëindiging van) de arbeidsovereenkomst en daarop eventueel van toepassing zijnde (CAO-)</w:t>
      </w:r>
      <w:r w:rsidR="00E30802" w:rsidRPr="00B25F12">
        <w:rPr>
          <w:rFonts w:ascii="Calibri" w:hAnsi="Calibri" w:cs="Calibri"/>
          <w:sz w:val="22"/>
          <w:szCs w:val="22"/>
          <w:lang w:val="nl-NL"/>
        </w:rPr>
        <w:t xml:space="preserve"> </w:t>
      </w:r>
      <w:r w:rsidR="00D74FEE" w:rsidRPr="00B25F12">
        <w:rPr>
          <w:rFonts w:ascii="Calibri" w:hAnsi="Calibri" w:cs="Calibri"/>
          <w:sz w:val="22"/>
          <w:szCs w:val="22"/>
          <w:lang w:val="nl-NL"/>
        </w:rPr>
        <w:t xml:space="preserve">bepalingen </w:t>
      </w:r>
      <w:r w:rsidRPr="00B25F12">
        <w:rPr>
          <w:rFonts w:ascii="Calibri" w:hAnsi="Calibri" w:cs="Calibri"/>
          <w:sz w:val="22"/>
          <w:szCs w:val="22"/>
          <w:lang w:val="nl-NL"/>
        </w:rPr>
        <w:t>die eventueel hebben dan wel zouden bestaan,</w:t>
      </w:r>
    </w:p>
    <w:p w14:paraId="4420DAE7" w14:textId="77777777" w:rsidR="00AD0687"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7FD3B6F1" w14:textId="77777777" w:rsidR="005763DA" w:rsidRPr="00B25F12"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3B7AA304" w14:textId="77777777" w:rsidR="00AD0687"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sz w:val="22"/>
          <w:szCs w:val="22"/>
          <w:lang w:val="nl-NL"/>
        </w:rPr>
      </w:pPr>
      <w:r w:rsidRPr="00B25F12">
        <w:rPr>
          <w:rFonts w:ascii="Calibri" w:hAnsi="Calibri" w:cs="Calibri"/>
          <w:b/>
          <w:sz w:val="22"/>
          <w:szCs w:val="22"/>
          <w:u w:val="single"/>
          <w:lang w:val="nl-NL"/>
        </w:rPr>
        <w:t>zijn het volgende overeengekomen</w:t>
      </w:r>
      <w:r w:rsidRPr="00B25F12">
        <w:rPr>
          <w:rFonts w:ascii="Calibri" w:hAnsi="Calibri" w:cs="Calibri"/>
          <w:b/>
          <w:sz w:val="22"/>
          <w:szCs w:val="22"/>
          <w:lang w:val="nl-NL"/>
        </w:rPr>
        <w:t>:</w:t>
      </w:r>
    </w:p>
    <w:p w14:paraId="6ACC94C9" w14:textId="77777777" w:rsidR="00223B37" w:rsidRPr="00B25F12" w:rsidRDefault="00223B3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2E43EA37" w14:textId="4D26D26B" w:rsidR="00D74FEE" w:rsidRPr="00B25F12" w:rsidRDefault="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sz w:val="22"/>
          <w:szCs w:val="22"/>
          <w:lang w:val="nl-NL"/>
        </w:rPr>
      </w:pPr>
      <w:r w:rsidRPr="00B25F12">
        <w:rPr>
          <w:rFonts w:ascii="Calibri" w:hAnsi="Calibri" w:cs="Calibri"/>
          <w:b/>
          <w:sz w:val="22"/>
          <w:szCs w:val="22"/>
          <w:lang w:val="nl-NL"/>
        </w:rPr>
        <w:t>Beëindiging</w:t>
      </w:r>
    </w:p>
    <w:p w14:paraId="7E7D1CBD" w14:textId="01BA144E" w:rsidR="00AD0687" w:rsidRPr="00B25F12" w:rsidRDefault="00D74FEE" w:rsidP="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1.</w:t>
      </w:r>
      <w:r w:rsidR="003A3F2C" w:rsidRPr="00B25F12">
        <w:rPr>
          <w:rFonts w:ascii="Calibri" w:hAnsi="Calibri" w:cs="Calibri"/>
          <w:sz w:val="22"/>
          <w:szCs w:val="22"/>
          <w:lang w:val="nl-NL"/>
        </w:rPr>
        <w:t>a</w:t>
      </w:r>
      <w:r w:rsidR="00AD0687" w:rsidRPr="00B25F12">
        <w:rPr>
          <w:rFonts w:ascii="Calibri" w:hAnsi="Calibri" w:cs="Calibri"/>
          <w:sz w:val="22"/>
          <w:szCs w:val="22"/>
          <w:lang w:val="nl-NL"/>
        </w:rPr>
        <w:tab/>
        <w:t xml:space="preserve">De arbeidsovereenkomst tussen </w:t>
      </w:r>
      <w:r w:rsidR="005763DA">
        <w:rPr>
          <w:rFonts w:ascii="Calibri" w:hAnsi="Calibri" w:cs="Calibri"/>
          <w:sz w:val="22"/>
          <w:szCs w:val="22"/>
          <w:lang w:val="nl-NL"/>
        </w:rPr>
        <w:t>Werknemer</w:t>
      </w:r>
      <w:r w:rsidR="00AD0687" w:rsidRPr="00B25F12">
        <w:rPr>
          <w:rFonts w:ascii="Calibri" w:hAnsi="Calibri" w:cs="Calibri"/>
          <w:sz w:val="22"/>
          <w:szCs w:val="22"/>
          <w:lang w:val="nl-NL"/>
        </w:rPr>
        <w:t xml:space="preserve"> en </w:t>
      </w:r>
      <w:r w:rsidR="005763DA">
        <w:rPr>
          <w:rFonts w:ascii="Calibri" w:hAnsi="Calibri" w:cs="Calibri"/>
          <w:sz w:val="22"/>
          <w:szCs w:val="22"/>
          <w:lang w:val="nl-NL"/>
        </w:rPr>
        <w:t>Werkgever</w:t>
      </w:r>
      <w:r w:rsidRPr="00B25F12">
        <w:rPr>
          <w:rFonts w:ascii="Calibri" w:hAnsi="Calibri" w:cs="Calibri"/>
          <w:sz w:val="22"/>
          <w:szCs w:val="22"/>
          <w:lang w:val="nl-NL"/>
        </w:rPr>
        <w:t xml:space="preserve"> wordt op initiatief van </w:t>
      </w:r>
      <w:r w:rsidR="005763DA">
        <w:rPr>
          <w:rFonts w:ascii="Calibri" w:hAnsi="Calibri" w:cs="Calibri"/>
          <w:sz w:val="22"/>
          <w:szCs w:val="22"/>
          <w:lang w:val="nl-NL"/>
        </w:rPr>
        <w:t>Werkgever</w:t>
      </w:r>
      <w:r w:rsidRPr="00B25F12">
        <w:rPr>
          <w:rFonts w:ascii="Calibri" w:hAnsi="Calibri" w:cs="Calibri"/>
          <w:sz w:val="22"/>
          <w:szCs w:val="22"/>
          <w:lang w:val="nl-NL"/>
        </w:rPr>
        <w:t xml:space="preserve"> en wegens niet aan </w:t>
      </w:r>
      <w:r w:rsidR="005763DA">
        <w:rPr>
          <w:rFonts w:ascii="Calibri" w:hAnsi="Calibri" w:cs="Calibri"/>
          <w:sz w:val="22"/>
          <w:szCs w:val="22"/>
          <w:lang w:val="nl-NL"/>
        </w:rPr>
        <w:t>Werknemer</w:t>
      </w:r>
      <w:r w:rsidRPr="00B25F12">
        <w:rPr>
          <w:rFonts w:ascii="Calibri" w:hAnsi="Calibri" w:cs="Calibri"/>
          <w:sz w:val="22"/>
          <w:szCs w:val="22"/>
          <w:lang w:val="nl-NL"/>
        </w:rPr>
        <w:t xml:space="preserve"> te </w:t>
      </w:r>
      <w:r w:rsidR="00014A60">
        <w:rPr>
          <w:rFonts w:ascii="Calibri" w:hAnsi="Calibri" w:cs="Calibri"/>
          <w:sz w:val="22"/>
          <w:szCs w:val="22"/>
          <w:lang w:val="nl-NL"/>
        </w:rPr>
        <w:t>(</w:t>
      </w:r>
      <w:r w:rsidRPr="00B25F12">
        <w:rPr>
          <w:rFonts w:ascii="Calibri" w:hAnsi="Calibri" w:cs="Calibri"/>
          <w:sz w:val="22"/>
          <w:szCs w:val="22"/>
          <w:lang w:val="nl-NL"/>
        </w:rPr>
        <w:t>ver</w:t>
      </w:r>
      <w:r w:rsidR="00014A60">
        <w:rPr>
          <w:rFonts w:ascii="Calibri" w:hAnsi="Calibri" w:cs="Calibri"/>
          <w:sz w:val="22"/>
          <w:szCs w:val="22"/>
          <w:lang w:val="nl-NL"/>
        </w:rPr>
        <w:t>)</w:t>
      </w:r>
      <w:r w:rsidRPr="00B25F12">
        <w:rPr>
          <w:rFonts w:ascii="Calibri" w:hAnsi="Calibri" w:cs="Calibri"/>
          <w:sz w:val="22"/>
          <w:szCs w:val="22"/>
          <w:lang w:val="nl-NL"/>
        </w:rPr>
        <w:t xml:space="preserve">wijten </w:t>
      </w:r>
      <w:r w:rsidR="00014A60">
        <w:rPr>
          <w:rFonts w:ascii="Calibri" w:hAnsi="Calibri" w:cs="Calibri"/>
          <w:sz w:val="22"/>
          <w:szCs w:val="22"/>
          <w:lang w:val="nl-NL"/>
        </w:rPr>
        <w:t xml:space="preserve">(dringende) </w:t>
      </w:r>
      <w:r w:rsidRPr="00B25F12">
        <w:rPr>
          <w:rFonts w:ascii="Calibri" w:hAnsi="Calibri" w:cs="Calibri"/>
          <w:sz w:val="22"/>
          <w:szCs w:val="22"/>
          <w:lang w:val="nl-NL"/>
        </w:rPr>
        <w:t xml:space="preserve">redenen </w:t>
      </w:r>
      <w:r w:rsidR="00AD0687" w:rsidRPr="00B25F12">
        <w:rPr>
          <w:rFonts w:ascii="Calibri" w:hAnsi="Calibri" w:cs="Calibri"/>
          <w:sz w:val="22"/>
          <w:szCs w:val="22"/>
          <w:lang w:val="nl-NL"/>
        </w:rPr>
        <w:t>beëindigd</w:t>
      </w:r>
      <w:r w:rsidR="001A445D" w:rsidRPr="00B25F12">
        <w:rPr>
          <w:rFonts w:ascii="Calibri" w:hAnsi="Calibri" w:cs="Calibri"/>
          <w:sz w:val="22"/>
          <w:szCs w:val="22"/>
          <w:lang w:val="nl-NL"/>
        </w:rPr>
        <w:t xml:space="preserve"> per</w:t>
      </w:r>
      <w:r w:rsidR="00223B37">
        <w:rPr>
          <w:rFonts w:ascii="Calibri" w:hAnsi="Calibri" w:cs="Calibri"/>
          <w:sz w:val="22"/>
          <w:szCs w:val="22"/>
          <w:lang w:val="nl-NL"/>
        </w:rPr>
        <w:t xml:space="preserve"> </w:t>
      </w:r>
      <w:r w:rsidR="005763DA">
        <w:rPr>
          <w:rFonts w:ascii="Calibri" w:hAnsi="Calibri" w:cs="Calibri"/>
          <w:sz w:val="22"/>
          <w:szCs w:val="22"/>
          <w:lang w:val="nl-NL"/>
        </w:rPr>
        <w:t>[</w:t>
      </w:r>
      <w:r w:rsidR="005763DA" w:rsidRPr="005763DA">
        <w:rPr>
          <w:rFonts w:ascii="Calibri" w:hAnsi="Calibri" w:cs="Calibri"/>
          <w:sz w:val="22"/>
          <w:szCs w:val="22"/>
          <w:highlight w:val="yellow"/>
          <w:lang w:val="nl-NL"/>
        </w:rPr>
        <w:t>datum</w:t>
      </w:r>
      <w:r w:rsidR="005763DA">
        <w:rPr>
          <w:rFonts w:ascii="Calibri" w:hAnsi="Calibri" w:cs="Calibri"/>
          <w:sz w:val="22"/>
          <w:szCs w:val="22"/>
          <w:lang w:val="nl-NL"/>
        </w:rPr>
        <w:t>]</w:t>
      </w:r>
      <w:r w:rsidRPr="00B25F12">
        <w:rPr>
          <w:rFonts w:ascii="Calibri" w:hAnsi="Calibri" w:cs="Calibri"/>
          <w:sz w:val="22"/>
          <w:szCs w:val="22"/>
          <w:lang w:val="nl-NL"/>
        </w:rPr>
        <w:t xml:space="preserve">, hierna ook te noemen: de </w:t>
      </w:r>
      <w:r w:rsidR="005763DA">
        <w:rPr>
          <w:rFonts w:ascii="Calibri" w:hAnsi="Calibri" w:cs="Calibri"/>
          <w:sz w:val="22"/>
          <w:szCs w:val="22"/>
          <w:lang w:val="nl-NL"/>
        </w:rPr>
        <w:t>Einddatum</w:t>
      </w:r>
      <w:r w:rsidRPr="00B25F12">
        <w:rPr>
          <w:rFonts w:ascii="Calibri" w:hAnsi="Calibri" w:cs="Calibri"/>
          <w:sz w:val="22"/>
          <w:szCs w:val="22"/>
          <w:lang w:val="nl-NL"/>
        </w:rPr>
        <w:t>.</w:t>
      </w:r>
      <w:r w:rsidR="003A3F2C" w:rsidRPr="00B25F12">
        <w:rPr>
          <w:rFonts w:ascii="Calibri" w:hAnsi="Calibri" w:cs="Calibri"/>
          <w:sz w:val="22"/>
          <w:szCs w:val="22"/>
          <w:lang w:val="nl-NL"/>
        </w:rPr>
        <w:t xml:space="preserve"> </w:t>
      </w:r>
    </w:p>
    <w:p w14:paraId="20C479EB" w14:textId="77777777" w:rsidR="003A3F2C" w:rsidRPr="00B25F12" w:rsidRDefault="003A3F2C" w:rsidP="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p>
    <w:p w14:paraId="2C85FE92" w14:textId="77777777" w:rsidR="001A445D" w:rsidRDefault="001A445D" w:rsidP="00D74FE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1.b</w:t>
      </w:r>
      <w:r w:rsidRPr="00B25F12">
        <w:rPr>
          <w:rFonts w:ascii="Calibri" w:hAnsi="Calibri" w:cs="Calibri"/>
          <w:sz w:val="22"/>
          <w:szCs w:val="22"/>
          <w:lang w:val="nl-NL"/>
        </w:rPr>
        <w:tab/>
        <w:t>De beëindiging vindt plaats met wederzijds goedvinden en onder de in deze overeenkomst vermelde rechten en verplichtingen</w:t>
      </w:r>
      <w:r w:rsidR="002B199C">
        <w:rPr>
          <w:rFonts w:ascii="Calibri" w:hAnsi="Calibri" w:cs="Calibri"/>
          <w:sz w:val="22"/>
          <w:szCs w:val="22"/>
          <w:lang w:val="nl-NL"/>
        </w:rPr>
        <w:t>.</w:t>
      </w:r>
    </w:p>
    <w:p w14:paraId="7DE11A6C" w14:textId="77777777"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33E94B4C" w14:textId="65632BE2"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r w:rsidRPr="00B25F12">
        <w:rPr>
          <w:rFonts w:ascii="Calibri" w:hAnsi="Calibri" w:cs="Calibri"/>
          <w:b/>
          <w:sz w:val="22"/>
          <w:szCs w:val="22"/>
          <w:lang w:val="nl-NL"/>
        </w:rPr>
        <w:t>Financiële afwikkeling arbeidsovereenkomst</w:t>
      </w:r>
    </w:p>
    <w:p w14:paraId="7E4BC78B" w14:textId="0B909405" w:rsidR="00AD0687" w:rsidRPr="00B25F12" w:rsidRDefault="00AD0687" w:rsidP="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2.a</w:t>
      </w:r>
      <w:r w:rsidRPr="00B25F12">
        <w:rPr>
          <w:rFonts w:ascii="Calibri" w:hAnsi="Calibri" w:cs="Calibri"/>
          <w:sz w:val="22"/>
          <w:szCs w:val="22"/>
          <w:lang w:val="nl-NL"/>
        </w:rPr>
        <w:tab/>
        <w:t xml:space="preserve">Tot aan de </w:t>
      </w:r>
      <w:r w:rsidR="005763DA">
        <w:rPr>
          <w:rFonts w:ascii="Calibri" w:hAnsi="Calibri" w:cs="Calibri"/>
          <w:sz w:val="22"/>
          <w:szCs w:val="22"/>
          <w:lang w:val="nl-NL"/>
        </w:rPr>
        <w:t>Einddatum</w:t>
      </w:r>
      <w:r w:rsidRPr="00B25F12">
        <w:rPr>
          <w:rFonts w:ascii="Calibri" w:hAnsi="Calibri" w:cs="Calibri"/>
          <w:sz w:val="22"/>
          <w:szCs w:val="22"/>
          <w:lang w:val="nl-NL"/>
        </w:rPr>
        <w:t xml:space="preserve"> behoudt </w:t>
      </w:r>
      <w:r w:rsidR="005763DA">
        <w:rPr>
          <w:rFonts w:ascii="Calibri" w:hAnsi="Calibri" w:cs="Calibri"/>
          <w:sz w:val="22"/>
          <w:szCs w:val="22"/>
          <w:lang w:val="nl-NL"/>
        </w:rPr>
        <w:t>Werknemer</w:t>
      </w:r>
      <w:r w:rsidRPr="00B25F12">
        <w:rPr>
          <w:rFonts w:ascii="Calibri" w:hAnsi="Calibri" w:cs="Calibri"/>
          <w:sz w:val="22"/>
          <w:szCs w:val="22"/>
          <w:lang w:val="nl-NL"/>
        </w:rPr>
        <w:t xml:space="preserve"> het recht op </w:t>
      </w:r>
      <w:r w:rsidR="00BA5AE9">
        <w:rPr>
          <w:rFonts w:ascii="Calibri" w:hAnsi="Calibri" w:cs="Calibri"/>
          <w:sz w:val="22"/>
          <w:szCs w:val="22"/>
          <w:lang w:val="nl-NL"/>
        </w:rPr>
        <w:t>zijn</w:t>
      </w:r>
      <w:r w:rsidRPr="00B25F12">
        <w:rPr>
          <w:rFonts w:ascii="Calibri" w:hAnsi="Calibri" w:cs="Calibri"/>
          <w:sz w:val="22"/>
          <w:szCs w:val="22"/>
          <w:lang w:val="nl-NL"/>
        </w:rPr>
        <w:t xml:space="preserve"> gebruikelijke salaris (thans </w:t>
      </w:r>
      <w:r w:rsidR="00BA5AE9">
        <w:rPr>
          <w:rFonts w:ascii="Calibri" w:hAnsi="Calibri" w:cs="Calibri"/>
          <w:sz w:val="22"/>
          <w:szCs w:val="22"/>
          <w:lang w:val="nl-NL"/>
        </w:rPr>
        <w:t xml:space="preserve">bedragende </w:t>
      </w:r>
      <w:r w:rsidRPr="00B25F12">
        <w:rPr>
          <w:rFonts w:ascii="Calibri" w:hAnsi="Calibri" w:cs="Calibri"/>
          <w:sz w:val="22"/>
          <w:szCs w:val="22"/>
          <w:lang w:val="nl-NL"/>
        </w:rPr>
        <w:t>€</w:t>
      </w:r>
      <w:r w:rsidR="008721F4">
        <w:rPr>
          <w:rFonts w:ascii="Calibri" w:hAnsi="Calibri" w:cs="Calibri"/>
          <w:sz w:val="22"/>
          <w:szCs w:val="22"/>
          <w:lang w:val="nl-NL"/>
        </w:rPr>
        <w:t xml:space="preserve"> </w:t>
      </w:r>
      <w:r w:rsidR="005763DA">
        <w:rPr>
          <w:rFonts w:ascii="Calibri" w:hAnsi="Calibri" w:cs="Calibri"/>
          <w:sz w:val="22"/>
          <w:szCs w:val="22"/>
          <w:lang w:val="nl-NL"/>
        </w:rPr>
        <w:t>[</w:t>
      </w:r>
      <w:r w:rsidR="005763DA" w:rsidRPr="005763DA">
        <w:rPr>
          <w:rFonts w:ascii="Calibri" w:hAnsi="Calibri" w:cs="Calibri"/>
          <w:sz w:val="22"/>
          <w:szCs w:val="22"/>
          <w:highlight w:val="yellow"/>
          <w:lang w:val="nl-NL"/>
        </w:rPr>
        <w:t>bedrag</w:t>
      </w:r>
      <w:r w:rsidR="005763DA">
        <w:rPr>
          <w:rFonts w:ascii="Calibri" w:hAnsi="Calibri" w:cs="Calibri"/>
          <w:sz w:val="22"/>
          <w:szCs w:val="22"/>
          <w:lang w:val="nl-NL"/>
        </w:rPr>
        <w:t>]</w:t>
      </w:r>
      <w:r w:rsidR="008721F4">
        <w:rPr>
          <w:rFonts w:ascii="Calibri" w:hAnsi="Calibri" w:cs="Calibri"/>
          <w:sz w:val="22"/>
          <w:szCs w:val="22"/>
          <w:lang w:val="nl-NL"/>
        </w:rPr>
        <w:t xml:space="preserve"> bruto per maand</w:t>
      </w:r>
      <w:r w:rsidR="00E30802" w:rsidRPr="00B25F12">
        <w:rPr>
          <w:rFonts w:ascii="Calibri" w:hAnsi="Calibri" w:cs="Calibri"/>
          <w:sz w:val="22"/>
          <w:szCs w:val="22"/>
          <w:lang w:val="nl-NL"/>
        </w:rPr>
        <w:t xml:space="preserve">, </w:t>
      </w:r>
      <w:r w:rsidR="00BA5AE9">
        <w:rPr>
          <w:rFonts w:ascii="Calibri" w:hAnsi="Calibri" w:cs="Calibri"/>
          <w:sz w:val="22"/>
          <w:szCs w:val="22"/>
          <w:lang w:val="nl-NL"/>
        </w:rPr>
        <w:t xml:space="preserve">te vermeerderen met </w:t>
      </w:r>
      <w:r w:rsidR="008721F4">
        <w:rPr>
          <w:rFonts w:ascii="Calibri" w:hAnsi="Calibri" w:cs="Calibri"/>
          <w:sz w:val="22"/>
          <w:szCs w:val="22"/>
          <w:lang w:val="nl-NL"/>
        </w:rPr>
        <w:t>emolumenten</w:t>
      </w:r>
      <w:r w:rsidR="00E30802" w:rsidRPr="00B25F12">
        <w:rPr>
          <w:rFonts w:ascii="Calibri" w:hAnsi="Calibri" w:cs="Calibri"/>
          <w:sz w:val="22"/>
          <w:szCs w:val="22"/>
          <w:lang w:val="nl-NL"/>
        </w:rPr>
        <w:t>)</w:t>
      </w:r>
      <w:r w:rsidR="00985C4B" w:rsidRPr="00B25F12">
        <w:rPr>
          <w:rFonts w:ascii="Calibri" w:hAnsi="Calibri" w:cs="Calibri"/>
          <w:sz w:val="22"/>
          <w:szCs w:val="22"/>
          <w:lang w:val="nl-NL"/>
        </w:rPr>
        <w:t xml:space="preserve">. </w:t>
      </w:r>
      <w:r w:rsidRPr="00B25F12">
        <w:rPr>
          <w:rFonts w:ascii="Calibri" w:hAnsi="Calibri" w:cs="Calibri"/>
          <w:sz w:val="22"/>
          <w:szCs w:val="22"/>
          <w:lang w:val="nl-NL"/>
        </w:rPr>
        <w:t xml:space="preserve">Bedoeld salaris c.a. wordt steeds op de gebruikelijke wijze aan </w:t>
      </w:r>
      <w:r w:rsidR="005763DA">
        <w:rPr>
          <w:rFonts w:ascii="Calibri" w:hAnsi="Calibri" w:cs="Calibri"/>
          <w:sz w:val="22"/>
          <w:szCs w:val="22"/>
          <w:lang w:val="nl-NL"/>
        </w:rPr>
        <w:t>Werknemer</w:t>
      </w:r>
      <w:r w:rsidRPr="00B25F12">
        <w:rPr>
          <w:rFonts w:ascii="Calibri" w:hAnsi="Calibri" w:cs="Calibri"/>
          <w:sz w:val="22"/>
          <w:szCs w:val="22"/>
          <w:lang w:val="nl-NL"/>
        </w:rPr>
        <w:t xml:space="preserve"> uitbetaald.</w:t>
      </w:r>
    </w:p>
    <w:p w14:paraId="3C331416" w14:textId="77777777"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0E965BBF" w14:textId="4A94E520" w:rsidR="00AD0687"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2.b</w:t>
      </w:r>
      <w:r w:rsidRPr="00B25F12">
        <w:rPr>
          <w:rFonts w:ascii="Calibri" w:hAnsi="Calibri" w:cs="Calibri"/>
          <w:sz w:val="22"/>
          <w:szCs w:val="22"/>
          <w:lang w:val="nl-NL"/>
        </w:rPr>
        <w:tab/>
      </w:r>
      <w:r w:rsidR="00A8752A">
        <w:rPr>
          <w:rFonts w:ascii="Calibri" w:hAnsi="Calibri" w:cs="Calibri"/>
          <w:sz w:val="22"/>
          <w:szCs w:val="22"/>
          <w:lang w:val="nl-NL"/>
        </w:rPr>
        <w:t xml:space="preserve">In de maand volgende op de </w:t>
      </w:r>
      <w:r w:rsidR="005763DA">
        <w:rPr>
          <w:rFonts w:ascii="Calibri" w:hAnsi="Calibri" w:cs="Calibri"/>
          <w:sz w:val="22"/>
          <w:szCs w:val="22"/>
          <w:lang w:val="nl-NL"/>
        </w:rPr>
        <w:t>Einddatum</w:t>
      </w:r>
      <w:r w:rsidRPr="00B25F12">
        <w:rPr>
          <w:rFonts w:ascii="Calibri" w:hAnsi="Calibri" w:cs="Calibri"/>
          <w:sz w:val="22"/>
          <w:szCs w:val="22"/>
          <w:lang w:val="nl-NL"/>
        </w:rPr>
        <w:t xml:space="preserve"> vindt </w:t>
      </w:r>
      <w:r w:rsidR="005763DA">
        <w:rPr>
          <w:rFonts w:ascii="Calibri" w:hAnsi="Calibri" w:cs="Calibri"/>
          <w:sz w:val="22"/>
          <w:szCs w:val="22"/>
          <w:lang w:val="nl-NL"/>
        </w:rPr>
        <w:t>een finale eindafrekening plaats. De finale eindafrekening zal binnen een maand worden uitbetaald onder verstrekking van een</w:t>
      </w:r>
      <w:r w:rsidRPr="00B25F12">
        <w:rPr>
          <w:rFonts w:ascii="Calibri" w:hAnsi="Calibri" w:cs="Calibri"/>
          <w:sz w:val="22"/>
          <w:szCs w:val="22"/>
          <w:lang w:val="nl-NL"/>
        </w:rPr>
        <w:t xml:space="preserve"> gelijktijdige </w:t>
      </w:r>
      <w:proofErr w:type="spellStart"/>
      <w:r w:rsidRPr="00B25F12">
        <w:rPr>
          <w:rFonts w:ascii="Calibri" w:hAnsi="Calibri" w:cs="Calibri"/>
          <w:sz w:val="22"/>
          <w:szCs w:val="22"/>
          <w:lang w:val="nl-NL"/>
        </w:rPr>
        <w:t>bru</w:t>
      </w:r>
      <w:r w:rsidRPr="00B25F12">
        <w:rPr>
          <w:rFonts w:ascii="Calibri" w:hAnsi="Calibri" w:cs="Calibri"/>
          <w:sz w:val="22"/>
          <w:szCs w:val="22"/>
          <w:lang w:val="nl-NL"/>
        </w:rPr>
        <w:softHyphen/>
        <w:t>to→netto-specificatie</w:t>
      </w:r>
      <w:proofErr w:type="spellEnd"/>
      <w:r w:rsidRPr="00B25F12">
        <w:rPr>
          <w:rFonts w:ascii="Calibri" w:hAnsi="Calibri" w:cs="Calibri"/>
          <w:sz w:val="22"/>
          <w:szCs w:val="22"/>
          <w:lang w:val="nl-NL"/>
        </w:rPr>
        <w:t>.</w:t>
      </w:r>
    </w:p>
    <w:p w14:paraId="2E4D6D78" w14:textId="77777777" w:rsid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p>
    <w:p w14:paraId="5C7DD4AC" w14:textId="27BAE745"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i/>
          <w:iCs/>
          <w:sz w:val="22"/>
          <w:szCs w:val="22"/>
          <w:lang w:val="nl-NL"/>
        </w:rPr>
      </w:pPr>
      <w:r>
        <w:rPr>
          <w:rFonts w:ascii="Calibri" w:hAnsi="Calibri" w:cs="Calibri"/>
          <w:sz w:val="22"/>
          <w:szCs w:val="22"/>
          <w:lang w:val="nl-NL"/>
        </w:rPr>
        <w:t>2.c</w:t>
      </w:r>
      <w:r>
        <w:rPr>
          <w:rFonts w:ascii="Calibri" w:hAnsi="Calibri" w:cs="Calibri"/>
          <w:sz w:val="22"/>
          <w:szCs w:val="22"/>
          <w:lang w:val="nl-NL"/>
        </w:rPr>
        <w:tab/>
      </w:r>
      <w:r w:rsidRPr="005763DA">
        <w:rPr>
          <w:rFonts w:ascii="Calibri" w:hAnsi="Calibri" w:cs="Calibri"/>
          <w:i/>
          <w:iCs/>
          <w:sz w:val="22"/>
          <w:szCs w:val="22"/>
          <w:lang w:val="nl-NL"/>
        </w:rPr>
        <w:t>Optioneel: ontslagvergoeding</w:t>
      </w:r>
    </w:p>
    <w:p w14:paraId="394A7A5D" w14:textId="77777777" w:rsidR="00223B37" w:rsidRPr="00B25F12" w:rsidRDefault="00223B3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p>
    <w:p w14:paraId="794522AA" w14:textId="09C5D8EE" w:rsidR="00AD0687" w:rsidRPr="00B25F12" w:rsidRDefault="00BA5AE9" w:rsidP="008721F4">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2.</w:t>
      </w:r>
      <w:r w:rsidR="005763DA">
        <w:rPr>
          <w:rFonts w:ascii="Calibri" w:hAnsi="Calibri" w:cs="Calibri"/>
          <w:sz w:val="22"/>
          <w:szCs w:val="22"/>
          <w:lang w:val="nl-NL"/>
        </w:rPr>
        <w:t>d</w:t>
      </w:r>
      <w:r>
        <w:rPr>
          <w:rFonts w:ascii="Calibri" w:hAnsi="Calibri" w:cs="Calibri"/>
          <w:sz w:val="22"/>
          <w:szCs w:val="22"/>
          <w:lang w:val="nl-NL"/>
        </w:rPr>
        <w:tab/>
        <w:t xml:space="preserve">In verband met de hieronder te vermelden vrijstelling van werkzaamheden wordt </w:t>
      </w:r>
      <w:r w:rsidR="005763DA">
        <w:rPr>
          <w:rFonts w:ascii="Calibri" w:hAnsi="Calibri" w:cs="Calibri"/>
          <w:sz w:val="22"/>
          <w:szCs w:val="22"/>
          <w:lang w:val="nl-NL"/>
        </w:rPr>
        <w:t>Werknemer</w:t>
      </w:r>
      <w:r>
        <w:rPr>
          <w:rFonts w:ascii="Calibri" w:hAnsi="Calibri" w:cs="Calibri"/>
          <w:sz w:val="22"/>
          <w:szCs w:val="22"/>
          <w:lang w:val="nl-NL"/>
        </w:rPr>
        <w:t xml:space="preserve"> geacht zijn tot de </w:t>
      </w:r>
      <w:r w:rsidR="005763DA">
        <w:rPr>
          <w:rFonts w:ascii="Calibri" w:hAnsi="Calibri" w:cs="Calibri"/>
          <w:sz w:val="22"/>
          <w:szCs w:val="22"/>
          <w:lang w:val="nl-NL"/>
        </w:rPr>
        <w:t>Einddatum</w:t>
      </w:r>
      <w:r>
        <w:rPr>
          <w:rFonts w:ascii="Calibri" w:hAnsi="Calibri" w:cs="Calibri"/>
          <w:sz w:val="22"/>
          <w:szCs w:val="22"/>
          <w:lang w:val="nl-NL"/>
        </w:rPr>
        <w:t xml:space="preserve"> opgebouwde/op te bouwen vakantiedagen te hebben genoten, zodat ter zake geen uitbetaling behoeft plaats te vinden.</w:t>
      </w:r>
    </w:p>
    <w:p w14:paraId="4CB73F39" w14:textId="77777777"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sz w:val="22"/>
          <w:szCs w:val="22"/>
          <w:lang w:val="nl-NL"/>
        </w:rPr>
      </w:pPr>
    </w:p>
    <w:p w14:paraId="22EF30E2" w14:textId="28977537" w:rsidR="00EB2105" w:rsidRPr="00B25F12" w:rsidRDefault="00AD0687" w:rsidP="00EB210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sz w:val="22"/>
          <w:szCs w:val="22"/>
          <w:lang w:val="nl-NL"/>
        </w:rPr>
      </w:pPr>
      <w:r w:rsidRPr="00B25F12">
        <w:rPr>
          <w:rFonts w:ascii="Calibri" w:hAnsi="Calibri" w:cs="Calibri"/>
          <w:b/>
          <w:sz w:val="22"/>
          <w:szCs w:val="22"/>
          <w:lang w:val="nl-NL"/>
        </w:rPr>
        <w:t xml:space="preserve">Periode tot </w:t>
      </w:r>
      <w:r w:rsidR="005763DA">
        <w:rPr>
          <w:rFonts w:ascii="Calibri" w:hAnsi="Calibri" w:cs="Calibri"/>
          <w:b/>
          <w:sz w:val="22"/>
          <w:szCs w:val="22"/>
          <w:lang w:val="nl-NL"/>
        </w:rPr>
        <w:t>Einddatum</w:t>
      </w:r>
    </w:p>
    <w:p w14:paraId="4D33033A" w14:textId="74DB0259" w:rsidR="00AD0687" w:rsidRPr="00B25F12" w:rsidRDefault="00AD0687" w:rsidP="00866E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3.</w:t>
      </w:r>
      <w:r w:rsidR="005763DA">
        <w:rPr>
          <w:rFonts w:ascii="Calibri" w:hAnsi="Calibri" w:cs="Calibri"/>
          <w:sz w:val="22"/>
          <w:szCs w:val="22"/>
          <w:lang w:val="nl-NL"/>
        </w:rPr>
        <w:t>a</w:t>
      </w:r>
      <w:r w:rsidRPr="00B25F12">
        <w:rPr>
          <w:rFonts w:ascii="Calibri" w:hAnsi="Calibri" w:cs="Calibri"/>
          <w:sz w:val="22"/>
          <w:szCs w:val="22"/>
          <w:lang w:val="nl-NL"/>
        </w:rPr>
        <w:tab/>
      </w:r>
      <w:r w:rsidR="005763DA">
        <w:rPr>
          <w:rFonts w:ascii="Calibri" w:hAnsi="Calibri" w:cs="Calibri"/>
          <w:sz w:val="22"/>
          <w:szCs w:val="22"/>
          <w:lang w:val="nl-NL"/>
        </w:rPr>
        <w:t>Werknemer</w:t>
      </w:r>
      <w:r w:rsidRPr="00B25F12">
        <w:rPr>
          <w:rFonts w:ascii="Calibri" w:hAnsi="Calibri" w:cs="Calibri"/>
          <w:sz w:val="22"/>
          <w:szCs w:val="22"/>
          <w:lang w:val="nl-NL"/>
        </w:rPr>
        <w:t xml:space="preserve"> </w:t>
      </w:r>
      <w:r w:rsidR="00BA5AE9">
        <w:rPr>
          <w:rFonts w:ascii="Calibri" w:hAnsi="Calibri" w:cs="Calibri"/>
          <w:sz w:val="22"/>
          <w:szCs w:val="22"/>
          <w:lang w:val="nl-NL"/>
        </w:rPr>
        <w:t xml:space="preserve">zal in overleg met zijn leidinggevende </w:t>
      </w:r>
      <w:r w:rsidR="00E30802" w:rsidRPr="00B25F12">
        <w:rPr>
          <w:rFonts w:ascii="Calibri" w:hAnsi="Calibri" w:cs="Calibri"/>
          <w:sz w:val="22"/>
          <w:szCs w:val="22"/>
          <w:lang w:val="nl-NL"/>
        </w:rPr>
        <w:t xml:space="preserve">zijn werkzaamheden afronden en overdragen; </w:t>
      </w:r>
      <w:r w:rsidR="00BA5AE9">
        <w:rPr>
          <w:rFonts w:ascii="Calibri" w:hAnsi="Calibri" w:cs="Calibri"/>
          <w:sz w:val="22"/>
          <w:szCs w:val="22"/>
          <w:lang w:val="nl-NL"/>
        </w:rPr>
        <w:t>na ondertekening van deze overeenkomst</w:t>
      </w:r>
      <w:r w:rsidR="005763DA">
        <w:rPr>
          <w:rFonts w:ascii="Calibri" w:hAnsi="Calibri" w:cs="Calibri"/>
          <w:sz w:val="22"/>
          <w:szCs w:val="22"/>
          <w:lang w:val="nl-NL"/>
        </w:rPr>
        <w:t xml:space="preserve"> </w:t>
      </w:r>
      <w:r w:rsidR="00E30802" w:rsidRPr="00B25F12">
        <w:rPr>
          <w:rFonts w:ascii="Calibri" w:hAnsi="Calibri" w:cs="Calibri"/>
          <w:sz w:val="22"/>
          <w:szCs w:val="22"/>
          <w:lang w:val="nl-NL"/>
        </w:rPr>
        <w:t>zal hij zijn vrijgesteld van he</w:t>
      </w:r>
      <w:r w:rsidR="00EA06F4" w:rsidRPr="00B25F12">
        <w:rPr>
          <w:rFonts w:ascii="Calibri" w:hAnsi="Calibri" w:cs="Calibri"/>
          <w:sz w:val="22"/>
          <w:szCs w:val="22"/>
          <w:lang w:val="nl-NL"/>
        </w:rPr>
        <w:t xml:space="preserve">t verrichten van werkzaamheden </w:t>
      </w:r>
      <w:r w:rsidR="00E30802" w:rsidRPr="00B25F12">
        <w:rPr>
          <w:rFonts w:ascii="Calibri" w:hAnsi="Calibri" w:cs="Calibri"/>
          <w:sz w:val="22"/>
          <w:szCs w:val="22"/>
          <w:lang w:val="nl-NL"/>
        </w:rPr>
        <w:t xml:space="preserve">opdat hij zich volledig kan concentreren op het verwerven van een andere werkkring, </w:t>
      </w:r>
      <w:r w:rsidRPr="00B25F12">
        <w:rPr>
          <w:rFonts w:ascii="Calibri" w:hAnsi="Calibri" w:cs="Calibri"/>
          <w:sz w:val="22"/>
          <w:szCs w:val="22"/>
          <w:lang w:val="nl-NL"/>
        </w:rPr>
        <w:t>een en ander onder instandhouding</w:t>
      </w:r>
      <w:r w:rsidR="00866E15">
        <w:rPr>
          <w:rFonts w:ascii="Calibri" w:hAnsi="Calibri" w:cs="Calibri"/>
          <w:sz w:val="22"/>
          <w:szCs w:val="22"/>
          <w:lang w:val="nl-NL"/>
        </w:rPr>
        <w:t xml:space="preserve"> v</w:t>
      </w:r>
      <w:r w:rsidRPr="00B25F12">
        <w:rPr>
          <w:rFonts w:ascii="Calibri" w:hAnsi="Calibri" w:cs="Calibri"/>
          <w:sz w:val="22"/>
          <w:szCs w:val="22"/>
          <w:lang w:val="nl-NL"/>
        </w:rPr>
        <w:t>an de over en weer overigens bestaande rechten en verplichtingen uit de arbeidsovereen</w:t>
      </w:r>
      <w:r w:rsidRPr="00B25F12">
        <w:rPr>
          <w:rFonts w:ascii="Calibri" w:hAnsi="Calibri" w:cs="Calibri"/>
          <w:sz w:val="22"/>
          <w:szCs w:val="22"/>
          <w:lang w:val="nl-NL"/>
        </w:rPr>
        <w:softHyphen/>
        <w:t>komst.</w:t>
      </w:r>
    </w:p>
    <w:p w14:paraId="390F9998" w14:textId="77777777"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268427AC" w14:textId="0F664979" w:rsidR="00AD0687" w:rsidRPr="00B25F12"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3.b</w:t>
      </w:r>
      <w:r w:rsidR="00AD0687" w:rsidRPr="00B25F12">
        <w:rPr>
          <w:rFonts w:ascii="Calibri" w:hAnsi="Calibri" w:cs="Calibri"/>
          <w:sz w:val="22"/>
          <w:szCs w:val="22"/>
          <w:lang w:val="nl-NL"/>
        </w:rPr>
        <w:tab/>
        <w:t xml:space="preserve">Ingeval </w:t>
      </w:r>
      <w:r>
        <w:rPr>
          <w:rFonts w:ascii="Calibri" w:hAnsi="Calibri" w:cs="Calibri"/>
          <w:sz w:val="22"/>
          <w:szCs w:val="22"/>
          <w:lang w:val="nl-NL"/>
        </w:rPr>
        <w:t>Werkgever</w:t>
      </w:r>
      <w:r w:rsidR="00AD0687" w:rsidRPr="00B25F12">
        <w:rPr>
          <w:rFonts w:ascii="Calibri" w:hAnsi="Calibri" w:cs="Calibri"/>
          <w:sz w:val="22"/>
          <w:szCs w:val="22"/>
          <w:lang w:val="nl-NL"/>
        </w:rPr>
        <w:t xml:space="preserve"> met betrekking tot de beëindiging van de arbeidsovereenkomst aan </w:t>
      </w:r>
      <w:r>
        <w:rPr>
          <w:rFonts w:ascii="Calibri" w:hAnsi="Calibri" w:cs="Calibri"/>
          <w:sz w:val="22"/>
          <w:szCs w:val="22"/>
          <w:lang w:val="nl-NL"/>
        </w:rPr>
        <w:t>het</w:t>
      </w:r>
      <w:r w:rsidR="00AD0687" w:rsidRPr="00B25F12">
        <w:rPr>
          <w:rFonts w:ascii="Calibri" w:hAnsi="Calibri" w:cs="Calibri"/>
          <w:sz w:val="22"/>
          <w:szCs w:val="22"/>
          <w:lang w:val="nl-NL"/>
        </w:rPr>
        <w:t xml:space="preserve"> UWV informatie dient te verstrekken, zal deze informatie naar inhoud, aard en strekking op geen enkel punt afwijkend van het overeengekomene zijn en zich beperken tot verwijzing naar en overlegging van een afschrift van </w:t>
      </w:r>
      <w:r w:rsidR="00D74FEE" w:rsidRPr="00B25F12">
        <w:rPr>
          <w:rFonts w:ascii="Calibri" w:hAnsi="Calibri" w:cs="Calibri"/>
          <w:sz w:val="22"/>
          <w:szCs w:val="22"/>
          <w:lang w:val="nl-NL"/>
        </w:rPr>
        <w:t>deze overeenkomst</w:t>
      </w:r>
      <w:r w:rsidR="00AD0687" w:rsidRPr="00B25F12">
        <w:rPr>
          <w:rFonts w:ascii="Calibri" w:hAnsi="Calibri" w:cs="Calibri"/>
          <w:sz w:val="22"/>
          <w:szCs w:val="22"/>
          <w:lang w:val="nl-NL"/>
        </w:rPr>
        <w:t>.</w:t>
      </w:r>
      <w:r w:rsidR="0007420C" w:rsidRPr="00B25F12">
        <w:rPr>
          <w:rFonts w:ascii="Calibri" w:hAnsi="Calibri" w:cs="Calibri"/>
          <w:sz w:val="22"/>
          <w:szCs w:val="22"/>
          <w:lang w:val="nl-NL"/>
        </w:rPr>
        <w:t xml:space="preserve"> </w:t>
      </w:r>
      <w:r>
        <w:rPr>
          <w:rFonts w:ascii="Calibri" w:hAnsi="Calibri" w:cs="Calibri"/>
          <w:sz w:val="22"/>
          <w:szCs w:val="22"/>
          <w:lang w:val="nl-NL"/>
        </w:rPr>
        <w:t>Werkgever</w:t>
      </w:r>
      <w:r w:rsidR="0007420C" w:rsidRPr="00B25F12">
        <w:rPr>
          <w:rFonts w:ascii="Calibri" w:hAnsi="Calibri" w:cs="Calibri"/>
          <w:sz w:val="22"/>
          <w:szCs w:val="22"/>
          <w:lang w:val="nl-NL"/>
        </w:rPr>
        <w:t xml:space="preserve"> zal zich onthouden van het verstrekken van informatie die de eventuele WW-positie</w:t>
      </w:r>
      <w:r w:rsidR="00D74FEE" w:rsidRPr="00B25F12">
        <w:rPr>
          <w:rFonts w:ascii="Calibri" w:hAnsi="Calibri" w:cs="Calibri"/>
          <w:sz w:val="22"/>
          <w:szCs w:val="22"/>
          <w:lang w:val="nl-NL"/>
        </w:rPr>
        <w:t xml:space="preserve"> </w:t>
      </w:r>
      <w:r w:rsidR="0007420C" w:rsidRPr="00B25F12">
        <w:rPr>
          <w:rFonts w:ascii="Calibri" w:hAnsi="Calibri" w:cs="Calibri"/>
          <w:sz w:val="22"/>
          <w:szCs w:val="22"/>
          <w:lang w:val="nl-NL"/>
        </w:rPr>
        <w:t xml:space="preserve">van </w:t>
      </w:r>
      <w:r>
        <w:rPr>
          <w:rFonts w:ascii="Calibri" w:hAnsi="Calibri" w:cs="Calibri"/>
          <w:sz w:val="22"/>
          <w:szCs w:val="22"/>
          <w:lang w:val="nl-NL"/>
        </w:rPr>
        <w:t>Werknemer</w:t>
      </w:r>
      <w:r w:rsidR="00985C4B" w:rsidRPr="00B25F12">
        <w:rPr>
          <w:rFonts w:ascii="Calibri" w:hAnsi="Calibri" w:cs="Calibri"/>
          <w:sz w:val="22"/>
          <w:szCs w:val="22"/>
          <w:lang w:val="nl-NL"/>
        </w:rPr>
        <w:t xml:space="preserve"> nadelig zou kunnen beïnvloeden en zal eventuele verdergaande informatie slechts  verstrekken  in overleg met </w:t>
      </w:r>
      <w:r>
        <w:rPr>
          <w:rFonts w:ascii="Calibri" w:hAnsi="Calibri" w:cs="Calibri"/>
          <w:sz w:val="22"/>
          <w:szCs w:val="22"/>
          <w:lang w:val="nl-NL"/>
        </w:rPr>
        <w:t>Werknemer</w:t>
      </w:r>
      <w:r w:rsidR="00985C4B" w:rsidRPr="00B25F12">
        <w:rPr>
          <w:rFonts w:ascii="Calibri" w:hAnsi="Calibri" w:cs="Calibri"/>
          <w:sz w:val="22"/>
          <w:szCs w:val="22"/>
          <w:lang w:val="nl-NL"/>
        </w:rPr>
        <w:t>.</w:t>
      </w:r>
    </w:p>
    <w:p w14:paraId="36F2C7F4" w14:textId="77777777" w:rsidR="00AD0687"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1AEDA6A5" w14:textId="77777777" w:rsidR="00A8752A" w:rsidRPr="00B25F12" w:rsidRDefault="00A8752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sectPr w:rsidR="00A8752A" w:rsidRPr="00B25F12" w:rsidSect="00912B20">
          <w:footerReference w:type="default" r:id="rId7"/>
          <w:endnotePr>
            <w:numFmt w:val="decimal"/>
          </w:endnotePr>
          <w:pgSz w:w="11907" w:h="16840" w:code="9"/>
          <w:pgMar w:top="2835" w:right="1134" w:bottom="1418" w:left="1418" w:header="1021" w:footer="1407" w:gutter="0"/>
          <w:cols w:space="708"/>
          <w:noEndnote/>
        </w:sectPr>
      </w:pPr>
    </w:p>
    <w:p w14:paraId="2A1EDAF7" w14:textId="770DCC51" w:rsidR="004928C0" w:rsidRPr="00B25F12" w:rsidRDefault="005763DA" w:rsidP="004928C0">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3.c</w:t>
      </w:r>
      <w:r w:rsidR="004928C0" w:rsidRPr="00B25F12">
        <w:rPr>
          <w:rFonts w:ascii="Calibri" w:hAnsi="Calibri" w:cs="Calibri"/>
          <w:sz w:val="22"/>
          <w:szCs w:val="22"/>
          <w:lang w:val="nl-NL"/>
        </w:rPr>
        <w:tab/>
        <w:t xml:space="preserve">Indien </w:t>
      </w:r>
      <w:r>
        <w:rPr>
          <w:rFonts w:ascii="Calibri" w:hAnsi="Calibri" w:cs="Calibri"/>
          <w:sz w:val="22"/>
          <w:szCs w:val="22"/>
          <w:lang w:val="nl-NL"/>
        </w:rPr>
        <w:t>Werknemer</w:t>
      </w:r>
      <w:r w:rsidR="004928C0" w:rsidRPr="00B25F12">
        <w:rPr>
          <w:rFonts w:ascii="Calibri" w:hAnsi="Calibri" w:cs="Calibri"/>
          <w:sz w:val="22"/>
          <w:szCs w:val="22"/>
          <w:lang w:val="nl-NL"/>
        </w:rPr>
        <w:t xml:space="preserve"> vóór de </w:t>
      </w:r>
      <w:r>
        <w:rPr>
          <w:rFonts w:ascii="Calibri" w:hAnsi="Calibri" w:cs="Calibri"/>
          <w:sz w:val="22"/>
          <w:szCs w:val="22"/>
          <w:lang w:val="nl-NL"/>
        </w:rPr>
        <w:t>Einddatum</w:t>
      </w:r>
      <w:r w:rsidR="004928C0" w:rsidRPr="00B25F12">
        <w:rPr>
          <w:rFonts w:ascii="Calibri" w:hAnsi="Calibri" w:cs="Calibri"/>
          <w:sz w:val="22"/>
          <w:szCs w:val="22"/>
          <w:lang w:val="nl-NL"/>
        </w:rPr>
        <w:t xml:space="preserve"> een andere werkkring aanvaardt, zal de arbeids</w:t>
      </w:r>
      <w:r w:rsidR="004928C0" w:rsidRPr="00B25F12">
        <w:rPr>
          <w:rFonts w:ascii="Calibri" w:hAnsi="Calibri" w:cs="Calibri"/>
          <w:sz w:val="22"/>
          <w:szCs w:val="22"/>
          <w:lang w:val="nl-NL"/>
        </w:rPr>
        <w:softHyphen/>
        <w:t xml:space="preserve">overeenkomst per die aanvaardingsdatum met </w:t>
      </w:r>
      <w:r w:rsidR="007A0E63">
        <w:rPr>
          <w:rFonts w:ascii="Calibri" w:hAnsi="Calibri" w:cs="Calibri"/>
          <w:sz w:val="22"/>
          <w:szCs w:val="22"/>
          <w:lang w:val="nl-NL"/>
        </w:rPr>
        <w:t xml:space="preserve">wederzijds goedvinden eindigen en wordt die aanvaardingsdatum de </w:t>
      </w:r>
      <w:r>
        <w:rPr>
          <w:rFonts w:ascii="Calibri" w:hAnsi="Calibri" w:cs="Calibri"/>
          <w:sz w:val="22"/>
          <w:szCs w:val="22"/>
          <w:lang w:val="nl-NL"/>
        </w:rPr>
        <w:t>Einddatum</w:t>
      </w:r>
      <w:r w:rsidR="007A0E63">
        <w:rPr>
          <w:rFonts w:ascii="Calibri" w:hAnsi="Calibri" w:cs="Calibri"/>
          <w:sz w:val="22"/>
          <w:szCs w:val="22"/>
          <w:lang w:val="nl-NL"/>
        </w:rPr>
        <w:t>.</w:t>
      </w:r>
    </w:p>
    <w:p w14:paraId="5DF4D6DA" w14:textId="77777777" w:rsidR="00AD0687"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0C512188" w14:textId="77777777" w:rsidR="005763DA" w:rsidRPr="00B25F12"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723B4C24" w14:textId="36E32DE0" w:rsidR="00D74FEE" w:rsidRDefault="005763DA" w:rsidP="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r>
        <w:rPr>
          <w:rFonts w:ascii="Calibri" w:hAnsi="Calibri" w:cs="Calibri"/>
          <w:b/>
          <w:sz w:val="22"/>
          <w:szCs w:val="22"/>
          <w:lang w:val="nl-NL"/>
        </w:rPr>
        <w:t>Arbeidsongeschiktheid</w:t>
      </w:r>
    </w:p>
    <w:p w14:paraId="67E4E674" w14:textId="09D8ED09" w:rsidR="00CF0315" w:rsidRDefault="005763DA" w:rsidP="004538F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4</w:t>
      </w:r>
      <w:r w:rsidR="004538FE">
        <w:rPr>
          <w:rFonts w:ascii="Calibri" w:hAnsi="Calibri" w:cs="Calibri"/>
          <w:sz w:val="22"/>
          <w:szCs w:val="22"/>
          <w:lang w:val="nl-NL"/>
        </w:rPr>
        <w:t>.a</w:t>
      </w:r>
      <w:r w:rsidR="004538FE">
        <w:rPr>
          <w:rFonts w:ascii="Calibri" w:hAnsi="Calibri" w:cs="Calibri"/>
          <w:sz w:val="22"/>
          <w:szCs w:val="22"/>
          <w:lang w:val="nl-NL"/>
        </w:rPr>
        <w:tab/>
        <w:t xml:space="preserve">Indien </w:t>
      </w:r>
      <w:r>
        <w:rPr>
          <w:rFonts w:ascii="Calibri" w:hAnsi="Calibri" w:cs="Calibri"/>
          <w:sz w:val="22"/>
          <w:szCs w:val="22"/>
          <w:lang w:val="nl-NL"/>
        </w:rPr>
        <w:t>Werknemer</w:t>
      </w:r>
      <w:r w:rsidR="004538FE">
        <w:rPr>
          <w:rFonts w:ascii="Calibri" w:hAnsi="Calibri" w:cs="Calibri"/>
          <w:sz w:val="22"/>
          <w:szCs w:val="22"/>
          <w:lang w:val="nl-NL"/>
        </w:rPr>
        <w:t xml:space="preserve"> op de </w:t>
      </w:r>
      <w:r>
        <w:rPr>
          <w:rFonts w:ascii="Calibri" w:hAnsi="Calibri" w:cs="Calibri"/>
          <w:sz w:val="22"/>
          <w:szCs w:val="22"/>
          <w:lang w:val="nl-NL"/>
        </w:rPr>
        <w:t>Einddatum</w:t>
      </w:r>
      <w:r w:rsidR="004538FE">
        <w:rPr>
          <w:rFonts w:ascii="Calibri" w:hAnsi="Calibri" w:cs="Calibri"/>
          <w:sz w:val="22"/>
          <w:szCs w:val="22"/>
          <w:lang w:val="nl-NL"/>
        </w:rPr>
        <w:t xml:space="preserve"> arbeidsongeschikt is d</w:t>
      </w:r>
      <w:r w:rsidR="00CF0315">
        <w:rPr>
          <w:rFonts w:ascii="Calibri" w:hAnsi="Calibri" w:cs="Calibri"/>
          <w:sz w:val="22"/>
          <w:szCs w:val="22"/>
          <w:lang w:val="nl-NL"/>
        </w:rPr>
        <w:t>ient hij, zolang hij arbeidsongeschikt is (of na hersteldverklaring binnen 4 weken weer arbeidsongeschikt wordt):</w:t>
      </w:r>
    </w:p>
    <w:p w14:paraId="5369E733" w14:textId="008C4233" w:rsidR="00CF0315" w:rsidRDefault="00CF0315" w:rsidP="004538F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ab/>
        <w:t>-</w:t>
      </w:r>
      <w:r>
        <w:rPr>
          <w:rFonts w:ascii="Calibri" w:hAnsi="Calibri" w:cs="Calibri"/>
          <w:sz w:val="22"/>
          <w:szCs w:val="22"/>
          <w:lang w:val="nl-NL"/>
        </w:rPr>
        <w:tab/>
        <w:t xml:space="preserve">zich onmiddellijk ziek te melden bij </w:t>
      </w:r>
      <w:r w:rsidR="005763DA">
        <w:rPr>
          <w:rFonts w:ascii="Calibri" w:hAnsi="Calibri" w:cs="Calibri"/>
          <w:sz w:val="22"/>
          <w:szCs w:val="22"/>
          <w:lang w:val="nl-NL"/>
        </w:rPr>
        <w:t>Werkgever</w:t>
      </w:r>
      <w:r>
        <w:rPr>
          <w:rFonts w:ascii="Calibri" w:hAnsi="Calibri" w:cs="Calibri"/>
          <w:sz w:val="22"/>
          <w:szCs w:val="22"/>
          <w:lang w:val="nl-NL"/>
        </w:rPr>
        <w:t xml:space="preserve"> conform de bij </w:t>
      </w:r>
      <w:r w:rsidR="005763DA">
        <w:rPr>
          <w:rFonts w:ascii="Calibri" w:hAnsi="Calibri" w:cs="Calibri"/>
          <w:sz w:val="22"/>
          <w:szCs w:val="22"/>
          <w:lang w:val="nl-NL"/>
        </w:rPr>
        <w:t>Werkgever</w:t>
      </w:r>
      <w:r>
        <w:rPr>
          <w:rFonts w:ascii="Calibri" w:hAnsi="Calibri" w:cs="Calibri"/>
          <w:sz w:val="22"/>
          <w:szCs w:val="22"/>
          <w:lang w:val="nl-NL"/>
        </w:rPr>
        <w:t xml:space="preserve"> bestaande voorschriften;</w:t>
      </w:r>
    </w:p>
    <w:p w14:paraId="20D7816C" w14:textId="2E272FE0" w:rsidR="00CF0315" w:rsidRDefault="00CF0315" w:rsidP="004538F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ab/>
        <w:t xml:space="preserve">- </w:t>
      </w:r>
      <w:r>
        <w:rPr>
          <w:rFonts w:ascii="Calibri" w:hAnsi="Calibri" w:cs="Calibri"/>
          <w:sz w:val="22"/>
          <w:szCs w:val="22"/>
          <w:lang w:val="nl-NL"/>
        </w:rPr>
        <w:tab/>
        <w:t xml:space="preserve">gehoor te geven aan een oproep van de bedrijfsarts en/of arbeidsdeskundige van </w:t>
      </w:r>
      <w:r w:rsidR="005763DA">
        <w:rPr>
          <w:rFonts w:ascii="Calibri" w:hAnsi="Calibri" w:cs="Calibri"/>
          <w:sz w:val="22"/>
          <w:szCs w:val="22"/>
          <w:lang w:val="nl-NL"/>
        </w:rPr>
        <w:t>Werkgever</w:t>
      </w:r>
      <w:r>
        <w:rPr>
          <w:rFonts w:ascii="Calibri" w:hAnsi="Calibri" w:cs="Calibri"/>
          <w:sz w:val="22"/>
          <w:szCs w:val="22"/>
          <w:lang w:val="nl-NL"/>
        </w:rPr>
        <w:t>;</w:t>
      </w:r>
    </w:p>
    <w:p w14:paraId="068CC34F" w14:textId="4207DB0C" w:rsidR="00CF0315" w:rsidRDefault="00CF0315" w:rsidP="00CF03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1125" w:hanging="1125"/>
        <w:jc w:val="both"/>
        <w:rPr>
          <w:rFonts w:ascii="Calibri" w:hAnsi="Calibri" w:cs="Calibri"/>
          <w:sz w:val="22"/>
          <w:szCs w:val="22"/>
          <w:lang w:val="nl-NL"/>
        </w:rPr>
      </w:pPr>
      <w:r>
        <w:rPr>
          <w:rFonts w:ascii="Calibri" w:hAnsi="Calibri" w:cs="Calibri"/>
          <w:sz w:val="22"/>
          <w:szCs w:val="22"/>
          <w:lang w:val="nl-NL"/>
        </w:rPr>
        <w:tab/>
        <w:t xml:space="preserve">- </w:t>
      </w:r>
      <w:r>
        <w:rPr>
          <w:rFonts w:ascii="Calibri" w:hAnsi="Calibri" w:cs="Calibri"/>
          <w:sz w:val="22"/>
          <w:szCs w:val="22"/>
          <w:lang w:val="nl-NL"/>
        </w:rPr>
        <w:tab/>
        <w:t xml:space="preserve">aan </w:t>
      </w:r>
      <w:r w:rsidR="005763DA">
        <w:rPr>
          <w:rFonts w:ascii="Calibri" w:hAnsi="Calibri" w:cs="Calibri"/>
          <w:sz w:val="22"/>
          <w:szCs w:val="22"/>
          <w:lang w:val="nl-NL"/>
        </w:rPr>
        <w:t>Werkgever</w:t>
      </w:r>
      <w:r>
        <w:rPr>
          <w:rFonts w:ascii="Calibri" w:hAnsi="Calibri" w:cs="Calibri"/>
          <w:sz w:val="22"/>
          <w:szCs w:val="22"/>
          <w:lang w:val="nl-NL"/>
        </w:rPr>
        <w:t xml:space="preserve"> alle informatie te verstrekken die hij op grond van de Ziektewet (ZW) of de Wet Werk en inkomen naar Arbeidsvermogen (WIA) aan werkgever als eigen risicodrager of </w:t>
      </w:r>
      <w:r>
        <w:rPr>
          <w:rFonts w:ascii="Calibri" w:hAnsi="Calibri" w:cs="Calibri"/>
          <w:sz w:val="22"/>
          <w:szCs w:val="22"/>
          <w:lang w:val="nl-NL"/>
        </w:rPr>
        <w:lastRenderedPageBreak/>
        <w:t xml:space="preserve">aan het UWV dient te verstrekken. Indien </w:t>
      </w:r>
      <w:r w:rsidR="005763DA">
        <w:rPr>
          <w:rFonts w:ascii="Calibri" w:hAnsi="Calibri" w:cs="Calibri"/>
          <w:sz w:val="22"/>
          <w:szCs w:val="22"/>
          <w:lang w:val="nl-NL"/>
        </w:rPr>
        <w:t>Werknemer</w:t>
      </w:r>
      <w:r>
        <w:rPr>
          <w:rFonts w:ascii="Calibri" w:hAnsi="Calibri" w:cs="Calibri"/>
          <w:sz w:val="22"/>
          <w:szCs w:val="22"/>
          <w:lang w:val="nl-NL"/>
        </w:rPr>
        <w:t xml:space="preserve"> geen medische gegevens aan </w:t>
      </w:r>
      <w:r w:rsidR="005763DA">
        <w:rPr>
          <w:rFonts w:ascii="Calibri" w:hAnsi="Calibri" w:cs="Calibri"/>
          <w:sz w:val="22"/>
          <w:szCs w:val="22"/>
          <w:lang w:val="nl-NL"/>
        </w:rPr>
        <w:t>Werkgever</w:t>
      </w:r>
      <w:r>
        <w:rPr>
          <w:rFonts w:ascii="Calibri" w:hAnsi="Calibri" w:cs="Calibri"/>
          <w:sz w:val="22"/>
          <w:szCs w:val="22"/>
          <w:lang w:val="nl-NL"/>
        </w:rPr>
        <w:t xml:space="preserve"> wenst te verstrekken rust op hem de verplichting dat wel te doen aan de bedrijfsarts of een arts-gemachtigde;</w:t>
      </w:r>
    </w:p>
    <w:p w14:paraId="612D7494" w14:textId="77777777" w:rsidR="00CF0315" w:rsidRDefault="00CF0315" w:rsidP="00CF03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1125" w:hanging="1125"/>
        <w:jc w:val="both"/>
        <w:rPr>
          <w:rFonts w:ascii="Calibri" w:hAnsi="Calibri" w:cs="Calibri"/>
          <w:sz w:val="22"/>
          <w:szCs w:val="22"/>
          <w:lang w:val="nl-NL"/>
        </w:rPr>
      </w:pPr>
      <w:r>
        <w:rPr>
          <w:rFonts w:ascii="Calibri" w:hAnsi="Calibri" w:cs="Calibri"/>
          <w:sz w:val="22"/>
          <w:szCs w:val="22"/>
          <w:lang w:val="nl-NL"/>
        </w:rPr>
        <w:tab/>
        <w:t>-</w:t>
      </w:r>
      <w:r>
        <w:rPr>
          <w:rFonts w:ascii="Calibri" w:hAnsi="Calibri" w:cs="Calibri"/>
          <w:sz w:val="22"/>
          <w:szCs w:val="22"/>
          <w:lang w:val="nl-NL"/>
        </w:rPr>
        <w:tab/>
        <w:t>alle verplichtingen na te komen die de ZW of de WIA aan hem oplegt;</w:t>
      </w:r>
    </w:p>
    <w:p w14:paraId="27DE4B87" w14:textId="2EEE7DCB" w:rsidR="00CF0315" w:rsidRDefault="00CF0315" w:rsidP="00CF03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1125" w:hanging="1125"/>
        <w:jc w:val="both"/>
        <w:rPr>
          <w:rFonts w:ascii="Calibri" w:hAnsi="Calibri" w:cs="Calibri"/>
          <w:sz w:val="22"/>
          <w:szCs w:val="22"/>
          <w:lang w:val="nl-NL"/>
        </w:rPr>
      </w:pPr>
      <w:r>
        <w:rPr>
          <w:rFonts w:ascii="Calibri" w:hAnsi="Calibri" w:cs="Calibri"/>
          <w:sz w:val="22"/>
          <w:szCs w:val="22"/>
          <w:lang w:val="nl-NL"/>
        </w:rPr>
        <w:tab/>
        <w:t>-</w:t>
      </w:r>
      <w:r>
        <w:rPr>
          <w:rFonts w:ascii="Calibri" w:hAnsi="Calibri" w:cs="Calibri"/>
          <w:sz w:val="22"/>
          <w:szCs w:val="22"/>
          <w:lang w:val="nl-NL"/>
        </w:rPr>
        <w:tab/>
        <w:t xml:space="preserve">mee te werken aan een door of namens </w:t>
      </w:r>
      <w:r w:rsidR="005763DA">
        <w:rPr>
          <w:rFonts w:ascii="Calibri" w:hAnsi="Calibri" w:cs="Calibri"/>
          <w:sz w:val="22"/>
          <w:szCs w:val="22"/>
          <w:lang w:val="nl-NL"/>
        </w:rPr>
        <w:t>Werkgever</w:t>
      </w:r>
      <w:r>
        <w:rPr>
          <w:rFonts w:ascii="Calibri" w:hAnsi="Calibri" w:cs="Calibri"/>
          <w:sz w:val="22"/>
          <w:szCs w:val="22"/>
          <w:lang w:val="nl-NL"/>
        </w:rPr>
        <w:t xml:space="preserve"> aangeboden re-integratietraject of proefplaatsing;</w:t>
      </w:r>
    </w:p>
    <w:p w14:paraId="160433E4" w14:textId="77777777" w:rsidR="00CF0315" w:rsidRDefault="00CF0315" w:rsidP="00CF03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1125" w:hanging="1125"/>
        <w:jc w:val="both"/>
        <w:rPr>
          <w:rFonts w:ascii="Calibri" w:hAnsi="Calibri" w:cs="Calibri"/>
          <w:sz w:val="22"/>
          <w:szCs w:val="22"/>
          <w:lang w:val="nl-NL"/>
        </w:rPr>
      </w:pPr>
      <w:r>
        <w:rPr>
          <w:rFonts w:ascii="Calibri" w:hAnsi="Calibri" w:cs="Calibri"/>
          <w:sz w:val="22"/>
          <w:szCs w:val="22"/>
          <w:lang w:val="nl-NL"/>
        </w:rPr>
        <w:tab/>
        <w:t>-</w:t>
      </w:r>
      <w:r>
        <w:rPr>
          <w:rFonts w:ascii="Calibri" w:hAnsi="Calibri" w:cs="Calibri"/>
          <w:sz w:val="22"/>
          <w:szCs w:val="22"/>
          <w:lang w:val="nl-NL"/>
        </w:rPr>
        <w:tab/>
        <w:t>een vervroegde IVA-uitkering aan te vragen indien de bedrijfsarts daartoe aanleiding ziet;</w:t>
      </w:r>
    </w:p>
    <w:p w14:paraId="3A476DFF" w14:textId="77777777" w:rsidR="00060079" w:rsidRDefault="00060079" w:rsidP="00CF03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1125" w:hanging="1125"/>
        <w:jc w:val="both"/>
        <w:rPr>
          <w:rFonts w:ascii="Calibri" w:hAnsi="Calibri" w:cs="Calibri"/>
          <w:sz w:val="22"/>
          <w:szCs w:val="22"/>
          <w:lang w:val="nl-NL"/>
        </w:rPr>
      </w:pPr>
    </w:p>
    <w:p w14:paraId="6153A401" w14:textId="0A8A71F1" w:rsidR="00060079" w:rsidRDefault="008721F4" w:rsidP="00CF03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1125" w:hanging="1125"/>
        <w:jc w:val="both"/>
        <w:rPr>
          <w:rFonts w:ascii="Calibri" w:hAnsi="Calibri" w:cs="Calibri"/>
          <w:sz w:val="22"/>
          <w:szCs w:val="22"/>
          <w:lang w:val="nl-NL"/>
        </w:rPr>
      </w:pPr>
      <w:r>
        <w:rPr>
          <w:rFonts w:ascii="Calibri" w:hAnsi="Calibri" w:cs="Calibri"/>
          <w:sz w:val="22"/>
          <w:szCs w:val="22"/>
          <w:lang w:val="nl-NL"/>
        </w:rPr>
        <w:tab/>
      </w:r>
      <w:r w:rsidR="00060079">
        <w:rPr>
          <w:rFonts w:ascii="Calibri" w:hAnsi="Calibri" w:cs="Calibri"/>
          <w:sz w:val="22"/>
          <w:szCs w:val="22"/>
          <w:lang w:val="nl-NL"/>
        </w:rPr>
        <w:t xml:space="preserve">Indien </w:t>
      </w:r>
      <w:r w:rsidR="005763DA">
        <w:rPr>
          <w:rFonts w:ascii="Calibri" w:hAnsi="Calibri" w:cs="Calibri"/>
          <w:sz w:val="22"/>
          <w:szCs w:val="22"/>
          <w:lang w:val="nl-NL"/>
        </w:rPr>
        <w:t>Werknemer</w:t>
      </w:r>
      <w:r w:rsidR="00060079">
        <w:rPr>
          <w:rFonts w:ascii="Calibri" w:hAnsi="Calibri" w:cs="Calibri"/>
          <w:sz w:val="22"/>
          <w:szCs w:val="22"/>
          <w:lang w:val="nl-NL"/>
        </w:rPr>
        <w:t xml:space="preserve"> zich niet houdt aan de in dit artikel genoemde verplichtingen, verbeurt </w:t>
      </w:r>
      <w:r w:rsidR="005763DA">
        <w:rPr>
          <w:rFonts w:ascii="Calibri" w:hAnsi="Calibri" w:cs="Calibri"/>
          <w:sz w:val="22"/>
          <w:szCs w:val="22"/>
          <w:lang w:val="nl-NL"/>
        </w:rPr>
        <w:t>Werknemer</w:t>
      </w:r>
      <w:r w:rsidR="00060079">
        <w:rPr>
          <w:rFonts w:ascii="Calibri" w:hAnsi="Calibri" w:cs="Calibri"/>
          <w:sz w:val="22"/>
          <w:szCs w:val="22"/>
          <w:lang w:val="nl-NL"/>
        </w:rPr>
        <w:t xml:space="preserve"> ten gunste van en aan </w:t>
      </w:r>
      <w:r w:rsidR="005763DA">
        <w:rPr>
          <w:rFonts w:ascii="Calibri" w:hAnsi="Calibri" w:cs="Calibri"/>
          <w:sz w:val="22"/>
          <w:szCs w:val="22"/>
          <w:lang w:val="nl-NL"/>
        </w:rPr>
        <w:t>Werkgever</w:t>
      </w:r>
      <w:r w:rsidR="00060079">
        <w:rPr>
          <w:rFonts w:ascii="Calibri" w:hAnsi="Calibri" w:cs="Calibri"/>
          <w:sz w:val="22"/>
          <w:szCs w:val="22"/>
          <w:lang w:val="nl-NL"/>
        </w:rPr>
        <w:t xml:space="preserve"> een dadelijk en ineens zonder sommatie of ingebrekestelling opeisbare boete van </w:t>
      </w:r>
      <w:r>
        <w:rPr>
          <w:rFonts w:ascii="Calibri" w:hAnsi="Calibri" w:cs="Calibri"/>
          <w:sz w:val="22"/>
          <w:szCs w:val="22"/>
          <w:lang w:val="nl-NL"/>
        </w:rPr>
        <w:t>€ 150,00</w:t>
      </w:r>
      <w:r w:rsidR="00060079">
        <w:rPr>
          <w:rFonts w:ascii="Calibri" w:hAnsi="Calibri" w:cs="Calibri"/>
          <w:sz w:val="22"/>
          <w:szCs w:val="22"/>
          <w:lang w:val="nl-NL"/>
        </w:rPr>
        <w:t xml:space="preserve"> per overtreding, vermeerderd met </w:t>
      </w:r>
      <w:r>
        <w:rPr>
          <w:rFonts w:ascii="Calibri" w:hAnsi="Calibri" w:cs="Calibri"/>
          <w:sz w:val="22"/>
          <w:szCs w:val="22"/>
          <w:lang w:val="nl-NL"/>
        </w:rPr>
        <w:t>€ 50,00</w:t>
      </w:r>
      <w:r w:rsidR="00060079">
        <w:rPr>
          <w:rFonts w:ascii="Calibri" w:hAnsi="Calibri" w:cs="Calibri"/>
          <w:sz w:val="22"/>
          <w:szCs w:val="22"/>
          <w:lang w:val="nl-NL"/>
        </w:rPr>
        <w:t xml:space="preserve"> voor iedere dag dat </w:t>
      </w:r>
      <w:r w:rsidR="005763DA">
        <w:rPr>
          <w:rFonts w:ascii="Calibri" w:hAnsi="Calibri" w:cs="Calibri"/>
          <w:sz w:val="22"/>
          <w:szCs w:val="22"/>
          <w:lang w:val="nl-NL"/>
        </w:rPr>
        <w:t>Werknemer</w:t>
      </w:r>
      <w:r w:rsidR="00060079">
        <w:rPr>
          <w:rFonts w:ascii="Calibri" w:hAnsi="Calibri" w:cs="Calibri"/>
          <w:sz w:val="22"/>
          <w:szCs w:val="22"/>
          <w:lang w:val="nl-NL"/>
        </w:rPr>
        <w:t xml:space="preserve"> in overtreding blijft, een en ander in afwijking van artikel 7:650 leden 3 en 5 BW. </w:t>
      </w:r>
      <w:r w:rsidR="005763DA">
        <w:rPr>
          <w:rFonts w:ascii="Calibri" w:hAnsi="Calibri" w:cs="Calibri"/>
          <w:sz w:val="22"/>
          <w:szCs w:val="22"/>
          <w:lang w:val="nl-NL"/>
        </w:rPr>
        <w:t>Werkgever</w:t>
      </w:r>
      <w:r w:rsidR="00060079">
        <w:rPr>
          <w:rFonts w:ascii="Calibri" w:hAnsi="Calibri" w:cs="Calibri"/>
          <w:sz w:val="22"/>
          <w:szCs w:val="22"/>
          <w:lang w:val="nl-NL"/>
        </w:rPr>
        <w:t xml:space="preserve"> heeft krachtens artikel 7:651 BW het recht te kiezen voor betaling van ofwel deze boete, ofwel om in plaats van die boete volledige schadevergoeding te vorderen.</w:t>
      </w:r>
    </w:p>
    <w:p w14:paraId="60C7A86E" w14:textId="77777777" w:rsidR="00CF0315" w:rsidRDefault="00CF0315" w:rsidP="00CF03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1125" w:hanging="1125"/>
        <w:jc w:val="both"/>
        <w:rPr>
          <w:rFonts w:ascii="Calibri" w:hAnsi="Calibri" w:cs="Calibri"/>
          <w:sz w:val="22"/>
          <w:szCs w:val="22"/>
          <w:lang w:val="nl-NL"/>
        </w:rPr>
      </w:pPr>
      <w:r>
        <w:rPr>
          <w:rFonts w:ascii="Calibri" w:hAnsi="Calibri" w:cs="Calibri"/>
          <w:sz w:val="22"/>
          <w:szCs w:val="22"/>
          <w:lang w:val="nl-NL"/>
        </w:rPr>
        <w:tab/>
      </w:r>
    </w:p>
    <w:p w14:paraId="66957DA4" w14:textId="57186C7D" w:rsidR="004538FE" w:rsidRDefault="005763DA" w:rsidP="00CF0315">
      <w:pPr>
        <w:tabs>
          <w:tab w:val="left" w:pos="-1135"/>
          <w:tab w:val="left" w:pos="-568"/>
          <w:tab w:val="left" w:pos="0"/>
          <w:tab w:val="left" w:pos="565"/>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4</w:t>
      </w:r>
      <w:r w:rsidR="00CF0315">
        <w:rPr>
          <w:rFonts w:ascii="Calibri" w:hAnsi="Calibri" w:cs="Calibri"/>
          <w:sz w:val="22"/>
          <w:szCs w:val="22"/>
          <w:lang w:val="nl-NL"/>
        </w:rPr>
        <w:t>.b</w:t>
      </w:r>
      <w:r w:rsidR="00CF0315" w:rsidRPr="00CF0315">
        <w:rPr>
          <w:rFonts w:ascii="Calibri" w:hAnsi="Calibri" w:cs="Calibri"/>
          <w:sz w:val="22"/>
          <w:szCs w:val="22"/>
          <w:lang w:val="nl-NL"/>
        </w:rPr>
        <w:t xml:space="preserve"> </w:t>
      </w:r>
      <w:r w:rsidR="00CF0315">
        <w:rPr>
          <w:rFonts w:ascii="Calibri" w:hAnsi="Calibri" w:cs="Calibri"/>
          <w:sz w:val="22"/>
          <w:szCs w:val="22"/>
          <w:lang w:val="nl-NL"/>
        </w:rPr>
        <w:tab/>
        <w:t xml:space="preserve">Indien </w:t>
      </w:r>
      <w:r>
        <w:rPr>
          <w:rFonts w:ascii="Calibri" w:hAnsi="Calibri" w:cs="Calibri"/>
          <w:sz w:val="22"/>
          <w:szCs w:val="22"/>
          <w:lang w:val="nl-NL"/>
        </w:rPr>
        <w:t>Werknemer</w:t>
      </w:r>
      <w:r w:rsidR="00CF0315">
        <w:rPr>
          <w:rFonts w:ascii="Calibri" w:hAnsi="Calibri" w:cs="Calibri"/>
          <w:sz w:val="22"/>
          <w:szCs w:val="22"/>
          <w:lang w:val="nl-NL"/>
        </w:rPr>
        <w:t xml:space="preserve"> binnen 4 weken na de </w:t>
      </w:r>
      <w:r>
        <w:rPr>
          <w:rFonts w:ascii="Calibri" w:hAnsi="Calibri" w:cs="Calibri"/>
          <w:sz w:val="22"/>
          <w:szCs w:val="22"/>
          <w:lang w:val="nl-NL"/>
        </w:rPr>
        <w:t>Einddatum</w:t>
      </w:r>
      <w:r w:rsidR="00CF0315">
        <w:rPr>
          <w:rFonts w:ascii="Calibri" w:hAnsi="Calibri" w:cs="Calibri"/>
          <w:sz w:val="22"/>
          <w:szCs w:val="22"/>
          <w:lang w:val="nl-NL"/>
        </w:rPr>
        <w:t xml:space="preserve"> arbeidsongeschikt wordt en op dat moment niet werkzaam is bij een andere werkgever of een WW-uitkering geniet, rusten op hem de hierboven onder </w:t>
      </w:r>
      <w:r>
        <w:rPr>
          <w:rFonts w:ascii="Calibri" w:hAnsi="Calibri" w:cs="Calibri"/>
          <w:sz w:val="22"/>
          <w:szCs w:val="22"/>
          <w:lang w:val="nl-NL"/>
        </w:rPr>
        <w:t>4</w:t>
      </w:r>
      <w:r w:rsidR="00CF0315">
        <w:rPr>
          <w:rFonts w:ascii="Calibri" w:hAnsi="Calibri" w:cs="Calibri"/>
          <w:sz w:val="22"/>
          <w:szCs w:val="22"/>
          <w:lang w:val="nl-NL"/>
        </w:rPr>
        <w:t xml:space="preserve">.a vermelde verplichtingen onverkort. </w:t>
      </w:r>
    </w:p>
    <w:p w14:paraId="1001FC2F" w14:textId="77777777" w:rsidR="004538FE" w:rsidRPr="00B25F12" w:rsidRDefault="004538FE" w:rsidP="00CF031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r>
        <w:rPr>
          <w:rFonts w:ascii="Calibri" w:hAnsi="Calibri" w:cs="Calibri"/>
          <w:sz w:val="22"/>
          <w:szCs w:val="22"/>
          <w:lang w:val="nl-NL"/>
        </w:rPr>
        <w:tab/>
      </w:r>
    </w:p>
    <w:p w14:paraId="7993C2E8" w14:textId="20844408" w:rsidR="001A445D"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b/>
          <w:bCs/>
          <w:i/>
          <w:iCs/>
          <w:sz w:val="22"/>
          <w:szCs w:val="22"/>
          <w:lang w:val="nl-NL"/>
        </w:rPr>
      </w:pPr>
      <w:r w:rsidRPr="005763DA">
        <w:rPr>
          <w:rFonts w:ascii="Calibri" w:hAnsi="Calibri" w:cs="Calibri"/>
          <w:b/>
          <w:bCs/>
          <w:i/>
          <w:iCs/>
          <w:sz w:val="22"/>
          <w:szCs w:val="22"/>
          <w:lang w:val="nl-NL"/>
        </w:rPr>
        <w:t>Optioneel</w:t>
      </w:r>
    </w:p>
    <w:p w14:paraId="6B33BDEF" w14:textId="0D70C2DF"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5.a</w:t>
      </w:r>
      <w:r w:rsidRPr="005763DA">
        <w:rPr>
          <w:rFonts w:ascii="Calibri" w:hAnsi="Calibri" w:cs="Calibri"/>
          <w:i/>
          <w:iCs/>
          <w:sz w:val="22"/>
          <w:szCs w:val="22"/>
          <w:lang w:val="nl-NL"/>
        </w:rPr>
        <w:tab/>
        <w:t>Bepalingen over:</w:t>
      </w:r>
    </w:p>
    <w:p w14:paraId="6066EA70" w14:textId="6F8DAE90"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concurrentiebeding</w:t>
      </w:r>
    </w:p>
    <w:p w14:paraId="1AF734B8" w14:textId="379F3525"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relatiebeding</w:t>
      </w:r>
    </w:p>
    <w:p w14:paraId="2C43EC57" w14:textId="0DBEBC13"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geheimhouding</w:t>
      </w:r>
    </w:p>
    <w:p w14:paraId="20C01443" w14:textId="274F901D"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outplacementvergoeding</w:t>
      </w:r>
    </w:p>
    <w:p w14:paraId="03F6C372" w14:textId="2F69D594"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kostenvergoeding juridische bijstand</w:t>
      </w:r>
    </w:p>
    <w:p w14:paraId="716ED1E9" w14:textId="6E360E47"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getuigschrift en/of referenties</w:t>
      </w:r>
    </w:p>
    <w:p w14:paraId="5424A707" w14:textId="1D79CF57"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mededelingen omtrent afscheid</w:t>
      </w:r>
    </w:p>
    <w:p w14:paraId="4841AF0F" w14:textId="1D6D2F4E"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inleveren eigendommen werkgever</w:t>
      </w:r>
    </w:p>
    <w:p w14:paraId="5D2ECCCE" w14:textId="069543E1" w:rsidR="005763DA" w:rsidRPr="005763DA"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i/>
          <w:iCs/>
          <w:sz w:val="22"/>
          <w:szCs w:val="22"/>
          <w:lang w:val="nl-NL"/>
        </w:rPr>
      </w:pPr>
      <w:r w:rsidRPr="005763DA">
        <w:rPr>
          <w:rFonts w:ascii="Calibri" w:hAnsi="Calibri" w:cs="Calibri"/>
          <w:i/>
          <w:iCs/>
          <w:sz w:val="22"/>
          <w:szCs w:val="22"/>
          <w:lang w:val="nl-NL"/>
        </w:rPr>
        <w:tab/>
        <w:t>- pensioen en/of verzekeringen</w:t>
      </w:r>
    </w:p>
    <w:p w14:paraId="2FD0876F" w14:textId="77777777" w:rsidR="005763DA" w:rsidRPr="00B25F12"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5A9E3A80" w14:textId="4463B527" w:rsidR="00AD0687"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r w:rsidRPr="00B25F12">
        <w:rPr>
          <w:rFonts w:ascii="Calibri" w:hAnsi="Calibri" w:cs="Calibri"/>
          <w:b/>
          <w:sz w:val="22"/>
          <w:szCs w:val="22"/>
          <w:lang w:val="nl-NL"/>
        </w:rPr>
        <w:t>Slotbepaling</w:t>
      </w:r>
      <w:r w:rsidR="009A7D3E" w:rsidRPr="00B25F12">
        <w:rPr>
          <w:rFonts w:ascii="Calibri" w:hAnsi="Calibri" w:cs="Calibri"/>
          <w:b/>
          <w:sz w:val="22"/>
          <w:szCs w:val="22"/>
          <w:lang w:val="nl-NL"/>
        </w:rPr>
        <w:t>en</w:t>
      </w:r>
    </w:p>
    <w:p w14:paraId="65419CFA" w14:textId="32EF6EFE" w:rsidR="005763DA" w:rsidRDefault="005763DA" w:rsidP="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6</w:t>
      </w:r>
      <w:r>
        <w:rPr>
          <w:rFonts w:ascii="Calibri" w:hAnsi="Calibri" w:cs="Calibri"/>
          <w:sz w:val="22"/>
          <w:szCs w:val="22"/>
          <w:lang w:val="nl-NL"/>
        </w:rPr>
        <w:t>.</w:t>
      </w:r>
      <w:r>
        <w:rPr>
          <w:rFonts w:ascii="Calibri" w:hAnsi="Calibri" w:cs="Calibri"/>
          <w:sz w:val="22"/>
          <w:szCs w:val="22"/>
          <w:lang w:val="nl-NL"/>
        </w:rPr>
        <w:t>a</w:t>
      </w:r>
      <w:r w:rsidRPr="00B25F12">
        <w:rPr>
          <w:rFonts w:ascii="Calibri" w:hAnsi="Calibri" w:cs="Calibri"/>
          <w:sz w:val="22"/>
          <w:szCs w:val="22"/>
          <w:lang w:val="nl-NL"/>
        </w:rPr>
        <w:tab/>
      </w:r>
      <w:r>
        <w:rPr>
          <w:rFonts w:ascii="Calibri" w:hAnsi="Calibri" w:cs="Calibri"/>
          <w:sz w:val="22"/>
          <w:szCs w:val="22"/>
          <w:lang w:val="nl-NL"/>
        </w:rPr>
        <w:t>Werknemer</w:t>
      </w:r>
      <w:r w:rsidRPr="00B25F12">
        <w:rPr>
          <w:rFonts w:ascii="Calibri" w:hAnsi="Calibri" w:cs="Calibri"/>
          <w:sz w:val="22"/>
          <w:szCs w:val="22"/>
          <w:lang w:val="nl-NL"/>
        </w:rPr>
        <w:t xml:space="preserve"> zal uiterlijk op de eerste dag van vrijstelling van zijn werkzaamheden de eigendommen van </w:t>
      </w:r>
      <w:r w:rsidRPr="00B25F12">
        <w:rPr>
          <w:rFonts w:ascii="Calibri" w:hAnsi="Calibri" w:cs="Calibri"/>
          <w:sz w:val="22"/>
          <w:szCs w:val="22"/>
          <w:lang w:val="nl-NL"/>
        </w:rPr>
        <w:tab/>
      </w:r>
      <w:r>
        <w:rPr>
          <w:rFonts w:ascii="Calibri" w:hAnsi="Calibri" w:cs="Calibri"/>
          <w:sz w:val="22"/>
          <w:szCs w:val="22"/>
          <w:lang w:val="nl-NL"/>
        </w:rPr>
        <w:t>Werkgever</w:t>
      </w:r>
      <w:r w:rsidRPr="00B25F12">
        <w:rPr>
          <w:rFonts w:ascii="Calibri" w:hAnsi="Calibri" w:cs="Calibri"/>
          <w:sz w:val="22"/>
          <w:szCs w:val="22"/>
          <w:lang w:val="nl-NL"/>
        </w:rPr>
        <w:t xml:space="preserve">, </w:t>
      </w:r>
      <w:r w:rsidRPr="00B25F12">
        <w:rPr>
          <w:rFonts w:ascii="Calibri" w:hAnsi="Calibri" w:cs="Calibri"/>
          <w:sz w:val="22"/>
          <w:szCs w:val="22"/>
          <w:lang w:val="nl-NL"/>
        </w:rPr>
        <w:tab/>
      </w:r>
      <w:r>
        <w:rPr>
          <w:rFonts w:ascii="Calibri" w:hAnsi="Calibri" w:cs="Calibri"/>
          <w:sz w:val="22"/>
          <w:szCs w:val="22"/>
          <w:lang w:val="nl-NL"/>
        </w:rPr>
        <w:t>zoals sleutels c.a., afgeven en zijn eigendommen ophalen.</w:t>
      </w:r>
    </w:p>
    <w:p w14:paraId="21301922" w14:textId="77777777" w:rsidR="005763DA" w:rsidRDefault="005763DA" w:rsidP="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4D40FFEC" w14:textId="5ED5F1D6" w:rsidR="005763DA" w:rsidRDefault="005763DA" w:rsidP="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6.b</w:t>
      </w:r>
      <w:r>
        <w:rPr>
          <w:rFonts w:ascii="Calibri" w:hAnsi="Calibri" w:cs="Calibri"/>
          <w:sz w:val="22"/>
          <w:szCs w:val="22"/>
          <w:lang w:val="nl-NL"/>
        </w:rPr>
        <w:tab/>
        <w:t>Werknemer is gewezen op de mogelijkheid om binnen twee weken na de datum waarop deze beëindigingsovereenkomst tot stand is gekomen deze overeenkomst zonder opgaaf van redenen te ontbinden door een schriftelijke, aan Werkgever gerichte verklaring als bedoeld in art. 7:670b lid 2 BW.</w:t>
      </w:r>
    </w:p>
    <w:p w14:paraId="51AA4F51" w14:textId="77777777" w:rsidR="005763DA" w:rsidRPr="00B25F12"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03372FB3" w14:textId="5F1DC834" w:rsidR="00280386" w:rsidRPr="00B25F12"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6.c</w:t>
      </w:r>
      <w:r w:rsidR="00AD0687" w:rsidRPr="00B25F12">
        <w:rPr>
          <w:rFonts w:ascii="Calibri" w:hAnsi="Calibri" w:cs="Calibri"/>
          <w:sz w:val="22"/>
          <w:szCs w:val="22"/>
          <w:lang w:val="nl-NL"/>
        </w:rPr>
        <w:tab/>
      </w:r>
      <w:r w:rsidR="002B199C">
        <w:rPr>
          <w:rFonts w:ascii="Calibri" w:hAnsi="Calibri" w:cs="Calibri"/>
          <w:sz w:val="22"/>
          <w:szCs w:val="22"/>
          <w:lang w:val="nl-NL"/>
        </w:rPr>
        <w:t xml:space="preserve">Partijen stellen </w:t>
      </w:r>
      <w:r w:rsidR="00280386" w:rsidRPr="00B25F12">
        <w:rPr>
          <w:rFonts w:ascii="Calibri" w:hAnsi="Calibri" w:cs="Calibri"/>
          <w:sz w:val="22"/>
          <w:szCs w:val="22"/>
          <w:lang w:val="nl-NL"/>
        </w:rPr>
        <w:t>v</w:t>
      </w:r>
      <w:r w:rsidR="002B199C">
        <w:rPr>
          <w:rFonts w:ascii="Calibri" w:hAnsi="Calibri" w:cs="Calibri"/>
          <w:sz w:val="22"/>
          <w:szCs w:val="22"/>
          <w:lang w:val="nl-NL"/>
        </w:rPr>
        <w:t>a</w:t>
      </w:r>
      <w:r w:rsidR="00280386" w:rsidRPr="00B25F12">
        <w:rPr>
          <w:rFonts w:ascii="Calibri" w:hAnsi="Calibri" w:cs="Calibri"/>
          <w:sz w:val="22"/>
          <w:szCs w:val="22"/>
          <w:lang w:val="nl-NL"/>
        </w:rPr>
        <w:t xml:space="preserve">st dat zij alle tussen hen bestaande discussiepunten en kwesties hebben besproken en voor zover er enig onderwerp nog een regeling behoefde, met het bovenstaande alle tussen hen bestaande punten hebben afgewikkeld. </w:t>
      </w:r>
    </w:p>
    <w:p w14:paraId="772D886B" w14:textId="77777777" w:rsidR="00AD0687" w:rsidRPr="00B25F12" w:rsidRDefault="00280386">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sidRPr="00B25F12">
        <w:rPr>
          <w:rFonts w:ascii="Calibri" w:hAnsi="Calibri" w:cs="Calibri"/>
          <w:sz w:val="22"/>
          <w:szCs w:val="22"/>
          <w:lang w:val="nl-NL"/>
        </w:rPr>
        <w:tab/>
      </w:r>
      <w:r w:rsidR="00AD0687" w:rsidRPr="00B25F12">
        <w:rPr>
          <w:rFonts w:ascii="Calibri" w:hAnsi="Calibri" w:cs="Calibri"/>
          <w:sz w:val="22"/>
          <w:szCs w:val="22"/>
          <w:lang w:val="nl-NL"/>
        </w:rPr>
        <w:t>Door/na effectuering van het overeengekomene verlenen partijen elkaar over en weer finale kwijting ter</w:t>
      </w:r>
      <w:r w:rsidR="00EB2105" w:rsidRPr="00B25F12">
        <w:rPr>
          <w:rFonts w:ascii="Calibri" w:hAnsi="Calibri" w:cs="Calibri"/>
          <w:sz w:val="22"/>
          <w:szCs w:val="22"/>
          <w:lang w:val="nl-NL"/>
        </w:rPr>
        <w:t xml:space="preserve"> </w:t>
      </w:r>
      <w:r w:rsidR="00AD0687" w:rsidRPr="00B25F12">
        <w:rPr>
          <w:rFonts w:ascii="Calibri" w:hAnsi="Calibri" w:cs="Calibri"/>
          <w:sz w:val="22"/>
          <w:szCs w:val="22"/>
          <w:lang w:val="nl-NL"/>
        </w:rPr>
        <w:t xml:space="preserve">zake van hun rechten/verplichtingen betrekkelijk tot de bestaande </w:t>
      </w:r>
      <w:r w:rsidR="00AD0687" w:rsidRPr="00B25F12">
        <w:rPr>
          <w:rFonts w:ascii="Calibri" w:hAnsi="Calibri" w:cs="Calibri"/>
          <w:sz w:val="22"/>
          <w:szCs w:val="22"/>
          <w:lang w:val="nl-NL"/>
        </w:rPr>
        <w:lastRenderedPageBreak/>
        <w:t>arbeidsovereenkomst</w:t>
      </w:r>
      <w:r w:rsidRPr="00B25F12">
        <w:rPr>
          <w:rFonts w:ascii="Calibri" w:hAnsi="Calibri" w:cs="Calibri"/>
          <w:sz w:val="22"/>
          <w:szCs w:val="22"/>
          <w:lang w:val="nl-NL"/>
        </w:rPr>
        <w:t>, de beëindiging daarvan en anderszins.</w:t>
      </w:r>
    </w:p>
    <w:p w14:paraId="28D75907" w14:textId="77777777"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687F182A" w14:textId="21E231F7" w:rsidR="00AD0687" w:rsidRDefault="005763DA" w:rsidP="00A8752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565" w:hanging="565"/>
        <w:jc w:val="both"/>
        <w:rPr>
          <w:rFonts w:ascii="Calibri" w:hAnsi="Calibri" w:cs="Calibri"/>
          <w:sz w:val="22"/>
          <w:szCs w:val="22"/>
          <w:lang w:val="nl-NL"/>
        </w:rPr>
      </w:pPr>
      <w:r>
        <w:rPr>
          <w:rFonts w:ascii="Calibri" w:hAnsi="Calibri" w:cs="Calibri"/>
          <w:sz w:val="22"/>
          <w:szCs w:val="22"/>
          <w:lang w:val="nl-NL"/>
        </w:rPr>
        <w:t>6.d</w:t>
      </w:r>
      <w:r w:rsidR="009A7D3E" w:rsidRPr="00B25F12">
        <w:rPr>
          <w:rFonts w:ascii="Calibri" w:hAnsi="Calibri" w:cs="Calibri"/>
          <w:sz w:val="22"/>
          <w:szCs w:val="22"/>
          <w:lang w:val="nl-NL"/>
        </w:rPr>
        <w:tab/>
        <w:t>Partijen sluiten</w:t>
      </w:r>
      <w:r w:rsidR="007A0E63">
        <w:rPr>
          <w:rFonts w:ascii="Calibri" w:hAnsi="Calibri" w:cs="Calibri"/>
          <w:sz w:val="22"/>
          <w:szCs w:val="22"/>
          <w:lang w:val="nl-NL"/>
        </w:rPr>
        <w:t xml:space="preserve">, met uitzondering van de in art. 10 genoemde situatie, </w:t>
      </w:r>
      <w:r w:rsidR="009A7D3E" w:rsidRPr="00B25F12">
        <w:rPr>
          <w:rFonts w:ascii="Calibri" w:hAnsi="Calibri" w:cs="Calibri"/>
          <w:sz w:val="22"/>
          <w:szCs w:val="22"/>
          <w:lang w:val="nl-NL"/>
        </w:rPr>
        <w:t xml:space="preserve"> elke mogelijkheid tot </w:t>
      </w:r>
      <w:r w:rsidR="00A8752A">
        <w:rPr>
          <w:rFonts w:ascii="Calibri" w:hAnsi="Calibri" w:cs="Calibri"/>
          <w:sz w:val="22"/>
          <w:szCs w:val="22"/>
          <w:lang w:val="nl-NL"/>
        </w:rPr>
        <w:t xml:space="preserve">(partiële) </w:t>
      </w:r>
      <w:r w:rsidR="009A7D3E" w:rsidRPr="00B25F12">
        <w:rPr>
          <w:rFonts w:ascii="Calibri" w:hAnsi="Calibri" w:cs="Calibri"/>
          <w:sz w:val="22"/>
          <w:szCs w:val="22"/>
          <w:lang w:val="nl-NL"/>
        </w:rPr>
        <w:t xml:space="preserve">ontbinding </w:t>
      </w:r>
      <w:r w:rsidR="00A8752A">
        <w:rPr>
          <w:rFonts w:ascii="Calibri" w:hAnsi="Calibri" w:cs="Calibri"/>
          <w:sz w:val="22"/>
          <w:szCs w:val="22"/>
          <w:lang w:val="nl-NL"/>
        </w:rPr>
        <w:t xml:space="preserve">of vernietiging </w:t>
      </w:r>
      <w:r w:rsidR="009A7D3E" w:rsidRPr="00B25F12">
        <w:rPr>
          <w:rFonts w:ascii="Calibri" w:hAnsi="Calibri" w:cs="Calibri"/>
          <w:sz w:val="22"/>
          <w:szCs w:val="22"/>
          <w:lang w:val="nl-NL"/>
        </w:rPr>
        <w:t>van deze vaststellingsovereenkomst uit.</w:t>
      </w:r>
    </w:p>
    <w:p w14:paraId="6ECEED0E" w14:textId="77777777" w:rsidR="009A7D3E" w:rsidRPr="00B25F12" w:rsidRDefault="009A7D3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13691E36" w14:textId="77777777" w:rsidR="009A7D3E" w:rsidRPr="00B25F12" w:rsidRDefault="009A7D3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sectPr w:rsidR="009A7D3E" w:rsidRPr="00B25F12" w:rsidSect="00866E15">
          <w:endnotePr>
            <w:numFmt w:val="decimal"/>
          </w:endnotePr>
          <w:type w:val="continuous"/>
          <w:pgSz w:w="11907" w:h="16840" w:code="9"/>
          <w:pgMar w:top="2836" w:right="1134" w:bottom="1418" w:left="1418" w:header="1021" w:footer="1021" w:gutter="0"/>
          <w:cols w:space="708"/>
          <w:noEndnote/>
        </w:sectPr>
      </w:pPr>
    </w:p>
    <w:p w14:paraId="42B8B54A" w14:textId="07456426" w:rsidR="00810975"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r w:rsidRPr="00B25F12">
        <w:rPr>
          <w:rFonts w:ascii="Calibri" w:hAnsi="Calibri" w:cs="Calibri"/>
          <w:sz w:val="22"/>
          <w:szCs w:val="22"/>
          <w:lang w:val="nl-NL"/>
        </w:rPr>
        <w:t>Aldus overeengekomen</w:t>
      </w:r>
      <w:r w:rsidR="00EA06F4" w:rsidRPr="00B25F12">
        <w:rPr>
          <w:rFonts w:ascii="Calibri" w:hAnsi="Calibri" w:cs="Calibri"/>
          <w:sz w:val="22"/>
          <w:szCs w:val="22"/>
          <w:lang w:val="nl-NL"/>
        </w:rPr>
        <w:t xml:space="preserve"> </w:t>
      </w:r>
      <w:r w:rsidR="008721F4">
        <w:rPr>
          <w:rFonts w:ascii="Calibri" w:hAnsi="Calibri" w:cs="Calibri"/>
          <w:sz w:val="22"/>
          <w:szCs w:val="22"/>
          <w:lang w:val="nl-NL"/>
        </w:rPr>
        <w:t xml:space="preserve">op </w:t>
      </w:r>
      <w:r w:rsidR="005763DA">
        <w:rPr>
          <w:rFonts w:ascii="Calibri" w:hAnsi="Calibri" w:cs="Calibri"/>
          <w:sz w:val="22"/>
          <w:szCs w:val="22"/>
          <w:lang w:val="nl-NL"/>
        </w:rPr>
        <w:t>[</w:t>
      </w:r>
      <w:r w:rsidR="005763DA" w:rsidRPr="005763DA">
        <w:rPr>
          <w:rFonts w:ascii="Calibri" w:hAnsi="Calibri" w:cs="Calibri"/>
          <w:sz w:val="22"/>
          <w:szCs w:val="22"/>
          <w:highlight w:val="yellow"/>
          <w:lang w:val="nl-NL"/>
        </w:rPr>
        <w:t>datum</w:t>
      </w:r>
      <w:r w:rsidR="005763DA">
        <w:rPr>
          <w:rFonts w:ascii="Calibri" w:hAnsi="Calibri" w:cs="Calibri"/>
          <w:sz w:val="22"/>
          <w:szCs w:val="22"/>
          <w:lang w:val="nl-NL"/>
        </w:rPr>
        <w:t>]</w:t>
      </w:r>
      <w:r w:rsidR="007A0E63">
        <w:rPr>
          <w:rFonts w:ascii="Calibri" w:hAnsi="Calibri" w:cs="Calibri"/>
          <w:sz w:val="22"/>
          <w:szCs w:val="22"/>
          <w:lang w:val="nl-NL"/>
        </w:rPr>
        <w:t xml:space="preserve"> </w:t>
      </w:r>
      <w:r w:rsidR="00EA06F4" w:rsidRPr="00B25F12">
        <w:rPr>
          <w:rFonts w:ascii="Calibri" w:hAnsi="Calibri" w:cs="Calibri"/>
          <w:sz w:val="22"/>
          <w:szCs w:val="22"/>
          <w:lang w:val="nl-NL"/>
        </w:rPr>
        <w:t>en in tweevoud</w:t>
      </w:r>
      <w:r w:rsidRPr="00B25F12">
        <w:rPr>
          <w:rFonts w:ascii="Calibri" w:hAnsi="Calibri" w:cs="Calibri"/>
          <w:sz w:val="22"/>
          <w:szCs w:val="22"/>
          <w:lang w:val="nl-NL"/>
        </w:rPr>
        <w:t xml:space="preserve"> op schrift gesteld en ondertekend </w:t>
      </w:r>
    </w:p>
    <w:p w14:paraId="430FB026" w14:textId="77777777" w:rsidR="00A03987" w:rsidRDefault="00A039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4BE57A98" w14:textId="77777777" w:rsidR="00A03987" w:rsidRPr="00B25F12" w:rsidRDefault="00A039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3D9CFC6D" w14:textId="77777777" w:rsidR="00810975" w:rsidRPr="00B25F12" w:rsidRDefault="0081097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4A8CA7F4" w14:textId="77777777" w:rsidR="00810975" w:rsidRPr="00B25F12" w:rsidRDefault="00810975">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jc w:val="both"/>
        <w:rPr>
          <w:rFonts w:ascii="Calibri" w:hAnsi="Calibri" w:cs="Calibri"/>
          <w:sz w:val="22"/>
          <w:szCs w:val="22"/>
          <w:lang w:val="nl-NL"/>
        </w:rPr>
      </w:pPr>
    </w:p>
    <w:p w14:paraId="11142AFD" w14:textId="77777777"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4533" w:hanging="4533"/>
        <w:jc w:val="both"/>
        <w:rPr>
          <w:rFonts w:ascii="Calibri" w:hAnsi="Calibri" w:cs="Calibri"/>
          <w:sz w:val="22"/>
          <w:szCs w:val="22"/>
          <w:lang w:val="nl-NL"/>
        </w:rPr>
      </w:pPr>
      <w:r w:rsidRPr="00B25F12">
        <w:rPr>
          <w:rFonts w:ascii="Calibri" w:hAnsi="Calibri" w:cs="Calibri"/>
          <w:sz w:val="22"/>
          <w:szCs w:val="22"/>
          <w:lang w:val="nl-NL"/>
        </w:rPr>
        <w:t>………..............................................</w:t>
      </w:r>
      <w:r w:rsidRPr="00B25F12">
        <w:rPr>
          <w:rFonts w:ascii="Calibri" w:hAnsi="Calibri" w:cs="Calibri"/>
          <w:sz w:val="22"/>
          <w:szCs w:val="22"/>
          <w:lang w:val="nl-NL"/>
        </w:rPr>
        <w:tab/>
      </w:r>
      <w:r w:rsidRPr="00B25F12">
        <w:rPr>
          <w:rFonts w:ascii="Calibri" w:hAnsi="Calibri" w:cs="Calibri"/>
          <w:sz w:val="22"/>
          <w:szCs w:val="22"/>
          <w:lang w:val="nl-NL"/>
        </w:rPr>
        <w:tab/>
      </w:r>
      <w:r w:rsidRPr="00B25F12">
        <w:rPr>
          <w:rFonts w:ascii="Calibri" w:hAnsi="Calibri" w:cs="Calibri"/>
          <w:sz w:val="22"/>
          <w:szCs w:val="22"/>
          <w:lang w:val="nl-NL"/>
        </w:rPr>
        <w:tab/>
        <w:t xml:space="preserve">     </w:t>
      </w:r>
      <w:r w:rsidRPr="00B25F12">
        <w:rPr>
          <w:rFonts w:ascii="Calibri" w:hAnsi="Calibri" w:cs="Calibri"/>
          <w:sz w:val="22"/>
          <w:szCs w:val="22"/>
          <w:lang w:val="nl-NL"/>
        </w:rPr>
        <w:tab/>
        <w:t>...........................................................</w:t>
      </w:r>
      <w:r w:rsidR="00FC1E46" w:rsidRPr="00B25F12">
        <w:rPr>
          <w:rFonts w:ascii="Calibri" w:hAnsi="Calibri" w:cs="Calibri"/>
          <w:sz w:val="22"/>
          <w:szCs w:val="22"/>
          <w:lang w:val="nl-NL"/>
        </w:rPr>
        <w:t>...........</w:t>
      </w:r>
    </w:p>
    <w:p w14:paraId="4DC1DC3D" w14:textId="46E07AB9" w:rsidR="00EA06F4" w:rsidRPr="00B25F12" w:rsidRDefault="005763DA">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6234" w:hanging="6234"/>
        <w:jc w:val="both"/>
        <w:rPr>
          <w:rFonts w:ascii="Calibri" w:hAnsi="Calibri" w:cs="Calibri"/>
          <w:sz w:val="22"/>
          <w:szCs w:val="22"/>
          <w:lang w:val="nl-NL"/>
        </w:rPr>
      </w:pPr>
      <w:r>
        <w:rPr>
          <w:rFonts w:ascii="Calibri" w:hAnsi="Calibri" w:cs="Calibri"/>
          <w:sz w:val="22"/>
          <w:szCs w:val="22"/>
          <w:lang w:val="nl-NL"/>
        </w:rPr>
        <w:t>Werkgever</w:t>
      </w:r>
      <w:r w:rsidR="00AD0687" w:rsidRPr="00B25F12">
        <w:rPr>
          <w:rFonts w:ascii="Calibri" w:hAnsi="Calibri" w:cs="Calibri"/>
          <w:sz w:val="22"/>
          <w:szCs w:val="22"/>
          <w:lang w:val="nl-NL"/>
        </w:rPr>
        <w:tab/>
      </w:r>
      <w:r w:rsidR="00AD0687" w:rsidRPr="00B25F12">
        <w:rPr>
          <w:rFonts w:ascii="Calibri" w:hAnsi="Calibri" w:cs="Calibri"/>
          <w:sz w:val="22"/>
          <w:szCs w:val="22"/>
          <w:lang w:val="nl-NL"/>
        </w:rPr>
        <w:tab/>
      </w:r>
      <w:r w:rsidR="00AD0687" w:rsidRPr="00B25F12">
        <w:rPr>
          <w:rFonts w:ascii="Calibri" w:hAnsi="Calibri" w:cs="Calibri"/>
          <w:sz w:val="22"/>
          <w:szCs w:val="22"/>
          <w:lang w:val="nl-NL"/>
        </w:rPr>
        <w:tab/>
      </w:r>
      <w:r w:rsidR="00AD0687" w:rsidRPr="00B25F12">
        <w:rPr>
          <w:rFonts w:ascii="Calibri" w:hAnsi="Calibri" w:cs="Calibri"/>
          <w:sz w:val="22"/>
          <w:szCs w:val="22"/>
          <w:lang w:val="nl-NL"/>
        </w:rPr>
        <w:tab/>
      </w:r>
      <w:r w:rsidR="00AD0687" w:rsidRPr="00B25F12">
        <w:rPr>
          <w:rFonts w:ascii="Calibri" w:hAnsi="Calibri" w:cs="Calibri"/>
          <w:sz w:val="22"/>
          <w:szCs w:val="22"/>
          <w:lang w:val="nl-NL"/>
        </w:rPr>
        <w:tab/>
      </w:r>
      <w:r w:rsidR="00AD0687" w:rsidRPr="00B25F12">
        <w:rPr>
          <w:rFonts w:ascii="Calibri" w:hAnsi="Calibri" w:cs="Calibri"/>
          <w:sz w:val="22"/>
          <w:szCs w:val="22"/>
          <w:lang w:val="nl-NL"/>
        </w:rPr>
        <w:tab/>
      </w:r>
      <w:r w:rsidR="00AD0687" w:rsidRPr="00B25F12">
        <w:rPr>
          <w:rFonts w:ascii="Calibri" w:hAnsi="Calibri" w:cs="Calibri"/>
          <w:sz w:val="22"/>
          <w:szCs w:val="22"/>
          <w:lang w:val="nl-NL"/>
        </w:rPr>
        <w:tab/>
      </w:r>
      <w:r w:rsidR="00AD0687" w:rsidRPr="00B25F12">
        <w:rPr>
          <w:rFonts w:ascii="Calibri" w:hAnsi="Calibri" w:cs="Calibri"/>
          <w:sz w:val="22"/>
          <w:szCs w:val="22"/>
          <w:lang w:val="nl-NL"/>
        </w:rPr>
        <w:tab/>
      </w:r>
      <w:r>
        <w:rPr>
          <w:rFonts w:ascii="Calibri" w:hAnsi="Calibri" w:cs="Calibri"/>
          <w:sz w:val="22"/>
          <w:szCs w:val="22"/>
          <w:lang w:val="nl-NL"/>
        </w:rPr>
        <w:t>Werknemer</w:t>
      </w:r>
    </w:p>
    <w:p w14:paraId="212AF012" w14:textId="33C27A74" w:rsidR="007A0E63" w:rsidRDefault="007A0E63">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6234" w:hanging="6234"/>
        <w:jc w:val="both"/>
        <w:rPr>
          <w:rFonts w:ascii="Calibri" w:hAnsi="Calibri" w:cs="Calibri"/>
          <w:sz w:val="22"/>
          <w:szCs w:val="22"/>
          <w:lang w:val="nl-NL"/>
        </w:rPr>
      </w:pPr>
    </w:p>
    <w:p w14:paraId="0748A933" w14:textId="77777777" w:rsidR="007A0E63" w:rsidRDefault="007A0E63">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6234" w:hanging="6234"/>
        <w:jc w:val="both"/>
        <w:rPr>
          <w:rFonts w:ascii="Calibri" w:hAnsi="Calibri" w:cs="Calibri"/>
          <w:sz w:val="22"/>
          <w:szCs w:val="22"/>
          <w:lang w:val="nl-NL"/>
        </w:rPr>
      </w:pPr>
    </w:p>
    <w:p w14:paraId="098FC805" w14:textId="77777777" w:rsidR="007A0E63" w:rsidRDefault="007A0E63">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6234" w:hanging="6234"/>
        <w:jc w:val="both"/>
        <w:rPr>
          <w:rFonts w:ascii="Calibri" w:hAnsi="Calibri" w:cs="Calibri"/>
          <w:sz w:val="22"/>
          <w:szCs w:val="22"/>
          <w:lang w:val="nl-NL"/>
        </w:rPr>
      </w:pPr>
    </w:p>
    <w:p w14:paraId="6BF92E06" w14:textId="77777777" w:rsidR="00AD0687" w:rsidRPr="00B25F12" w:rsidRDefault="00AD0687">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ind w:left="6234" w:hanging="6234"/>
        <w:jc w:val="both"/>
        <w:rPr>
          <w:rFonts w:ascii="Calibri" w:hAnsi="Calibri" w:cs="Calibri"/>
          <w:i/>
          <w:sz w:val="22"/>
          <w:szCs w:val="22"/>
          <w:lang w:val="nl-NL"/>
        </w:rPr>
      </w:pPr>
      <w:r w:rsidRPr="00B25F12">
        <w:rPr>
          <w:rFonts w:ascii="Calibri" w:hAnsi="Calibri" w:cs="Calibri"/>
          <w:sz w:val="22"/>
          <w:szCs w:val="22"/>
          <w:lang w:val="nl-NL"/>
        </w:rPr>
        <w:tab/>
      </w:r>
      <w:r w:rsidRPr="00B25F12">
        <w:rPr>
          <w:rFonts w:ascii="Calibri" w:hAnsi="Calibri" w:cs="Calibri"/>
          <w:sz w:val="22"/>
          <w:szCs w:val="22"/>
          <w:lang w:val="nl-NL"/>
        </w:rPr>
        <w:tab/>
      </w:r>
      <w:r w:rsidRPr="00B25F12">
        <w:rPr>
          <w:rFonts w:ascii="Calibri" w:hAnsi="Calibri" w:cs="Calibri"/>
          <w:sz w:val="22"/>
          <w:szCs w:val="22"/>
          <w:lang w:val="nl-NL"/>
        </w:rPr>
        <w:tab/>
      </w:r>
      <w:r w:rsidRPr="00B25F12">
        <w:rPr>
          <w:rFonts w:ascii="Calibri" w:hAnsi="Calibri" w:cs="Calibri"/>
          <w:sz w:val="22"/>
          <w:szCs w:val="22"/>
          <w:lang w:val="nl-NL"/>
        </w:rPr>
        <w:tab/>
      </w:r>
      <w:r w:rsidRPr="00B25F12">
        <w:rPr>
          <w:rFonts w:ascii="Calibri" w:hAnsi="Calibri" w:cs="Calibri"/>
          <w:sz w:val="22"/>
          <w:szCs w:val="22"/>
          <w:lang w:val="nl-NL"/>
        </w:rPr>
        <w:tab/>
      </w:r>
      <w:r w:rsidRPr="00B25F12">
        <w:rPr>
          <w:rFonts w:ascii="Calibri" w:hAnsi="Calibri" w:cs="Calibri"/>
          <w:sz w:val="22"/>
          <w:szCs w:val="22"/>
          <w:lang w:val="nl-NL"/>
        </w:rPr>
        <w:tab/>
      </w:r>
      <w:r w:rsidRPr="00B25F12">
        <w:rPr>
          <w:rFonts w:ascii="Calibri" w:hAnsi="Calibri" w:cs="Calibri"/>
          <w:sz w:val="22"/>
          <w:szCs w:val="22"/>
          <w:lang w:val="nl-NL"/>
        </w:rPr>
        <w:tab/>
      </w:r>
      <w:r w:rsidRPr="00B25F12">
        <w:rPr>
          <w:rFonts w:ascii="Calibri" w:hAnsi="Calibri" w:cs="Calibri"/>
          <w:sz w:val="22"/>
          <w:szCs w:val="22"/>
          <w:lang w:val="nl-NL"/>
        </w:rPr>
        <w:tab/>
      </w:r>
    </w:p>
    <w:sectPr w:rsidR="00AD0687" w:rsidRPr="00B25F12" w:rsidSect="0043230A">
      <w:endnotePr>
        <w:numFmt w:val="decimal"/>
      </w:endnotePr>
      <w:type w:val="continuous"/>
      <w:pgSz w:w="11907" w:h="16840" w:code="9"/>
      <w:pgMar w:top="2836" w:right="1134" w:bottom="1418" w:left="1418" w:header="1021" w:footer="102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4364" w14:textId="77777777" w:rsidR="005D5A3A" w:rsidRDefault="005D5A3A">
      <w:r>
        <w:separator/>
      </w:r>
    </w:p>
  </w:endnote>
  <w:endnote w:type="continuationSeparator" w:id="0">
    <w:p w14:paraId="4976D33D" w14:textId="77777777" w:rsidR="005D5A3A" w:rsidRDefault="005D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F83" w14:textId="0EAD5DB6" w:rsidR="00912B20" w:rsidRPr="00912B20" w:rsidRDefault="00912B20">
    <w:pPr>
      <w:pStyle w:val="Voettekst"/>
      <w:rPr>
        <w:rFonts w:ascii="Calibri" w:hAnsi="Calibri"/>
        <w:color w:val="808080"/>
        <w:sz w:val="18"/>
        <w:szCs w:val="18"/>
        <w:lang w:val="nl-NL"/>
      </w:rPr>
    </w:pPr>
    <w:r w:rsidRPr="00912B20">
      <w:rPr>
        <w:rFonts w:ascii="Calibri" w:hAnsi="Calibri"/>
        <w:color w:val="808080"/>
        <w:sz w:val="18"/>
        <w:szCs w:val="18"/>
        <w:lang w:val="nl-NL"/>
      </w:rPr>
      <w:t xml:space="preserve">Paraaf </w:t>
    </w:r>
    <w:r w:rsidR="005763DA">
      <w:rPr>
        <w:rFonts w:ascii="Calibri" w:hAnsi="Calibri"/>
        <w:color w:val="808080"/>
        <w:sz w:val="18"/>
        <w:szCs w:val="18"/>
        <w:lang w:val="nl-NL"/>
      </w:rPr>
      <w:t>Werkgever</w:t>
    </w:r>
    <w:r w:rsidRPr="00912B20">
      <w:rPr>
        <w:rFonts w:ascii="Calibri" w:hAnsi="Calibri"/>
        <w:color w:val="808080"/>
        <w:sz w:val="18"/>
        <w:szCs w:val="18"/>
        <w:lang w:val="nl-NL"/>
      </w:rPr>
      <w:t xml:space="preserve">:                                                                     </w:t>
    </w:r>
    <w:r w:rsidRPr="00912B20">
      <w:rPr>
        <w:rFonts w:ascii="Calibri" w:hAnsi="Calibri"/>
        <w:color w:val="808080"/>
        <w:sz w:val="18"/>
        <w:szCs w:val="18"/>
        <w:lang w:val="nl-NL"/>
      </w:rPr>
      <w:tab/>
    </w:r>
    <w:r w:rsidRPr="00912B20">
      <w:rPr>
        <w:rFonts w:ascii="Calibri" w:hAnsi="Calibri"/>
        <w:color w:val="808080"/>
        <w:sz w:val="18"/>
        <w:szCs w:val="18"/>
        <w:lang w:val="nl-NL"/>
      </w:rPr>
      <w:tab/>
      <w:t xml:space="preserve">paraaf </w:t>
    </w:r>
    <w:r w:rsidR="005763DA">
      <w:rPr>
        <w:rFonts w:ascii="Calibri" w:hAnsi="Calibri"/>
        <w:color w:val="808080"/>
        <w:sz w:val="18"/>
        <w:szCs w:val="18"/>
        <w:lang w:val="nl-NL"/>
      </w:rPr>
      <w:t>Werknemer</w:t>
    </w:r>
    <w:r w:rsidRPr="00912B20">
      <w:rPr>
        <w:rFonts w:ascii="Calibri" w:hAnsi="Calibri"/>
        <w:color w:val="808080"/>
        <w:sz w:val="18"/>
        <w:szCs w:val="18"/>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FDD1" w14:textId="77777777" w:rsidR="005D5A3A" w:rsidRDefault="005D5A3A">
      <w:r>
        <w:separator/>
      </w:r>
    </w:p>
  </w:footnote>
  <w:footnote w:type="continuationSeparator" w:id="0">
    <w:p w14:paraId="04804950" w14:textId="77777777" w:rsidR="005D5A3A" w:rsidRDefault="005D5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87"/>
    <w:rsid w:val="00006036"/>
    <w:rsid w:val="00014A60"/>
    <w:rsid w:val="0004139E"/>
    <w:rsid w:val="00060079"/>
    <w:rsid w:val="0007420C"/>
    <w:rsid w:val="000A5557"/>
    <w:rsid w:val="000E31A8"/>
    <w:rsid w:val="00141BCE"/>
    <w:rsid w:val="00166E5A"/>
    <w:rsid w:val="00190E84"/>
    <w:rsid w:val="001A445D"/>
    <w:rsid w:val="00213C9A"/>
    <w:rsid w:val="00223B37"/>
    <w:rsid w:val="0025574C"/>
    <w:rsid w:val="00257F61"/>
    <w:rsid w:val="0027075A"/>
    <w:rsid w:val="00280386"/>
    <w:rsid w:val="002B199C"/>
    <w:rsid w:val="002E587A"/>
    <w:rsid w:val="002F2EF3"/>
    <w:rsid w:val="003229E9"/>
    <w:rsid w:val="00343A5F"/>
    <w:rsid w:val="003647F3"/>
    <w:rsid w:val="0037238D"/>
    <w:rsid w:val="00387DE3"/>
    <w:rsid w:val="003A3BE5"/>
    <w:rsid w:val="003A3F2C"/>
    <w:rsid w:val="003A4050"/>
    <w:rsid w:val="003C2FEF"/>
    <w:rsid w:val="004007E7"/>
    <w:rsid w:val="0043230A"/>
    <w:rsid w:val="004340CA"/>
    <w:rsid w:val="00446194"/>
    <w:rsid w:val="004473CB"/>
    <w:rsid w:val="004538FE"/>
    <w:rsid w:val="00484185"/>
    <w:rsid w:val="004928C0"/>
    <w:rsid w:val="004A3AFA"/>
    <w:rsid w:val="00535F93"/>
    <w:rsid w:val="005617F6"/>
    <w:rsid w:val="00573F6C"/>
    <w:rsid w:val="005763DA"/>
    <w:rsid w:val="005D5A3A"/>
    <w:rsid w:val="006478B5"/>
    <w:rsid w:val="006C3873"/>
    <w:rsid w:val="00715A2E"/>
    <w:rsid w:val="007214AE"/>
    <w:rsid w:val="007A0E63"/>
    <w:rsid w:val="00810975"/>
    <w:rsid w:val="00830B91"/>
    <w:rsid w:val="00866E15"/>
    <w:rsid w:val="008721F4"/>
    <w:rsid w:val="00912B20"/>
    <w:rsid w:val="00924937"/>
    <w:rsid w:val="00931176"/>
    <w:rsid w:val="009345BA"/>
    <w:rsid w:val="0094013B"/>
    <w:rsid w:val="00985C4B"/>
    <w:rsid w:val="009A712B"/>
    <w:rsid w:val="009A7D3E"/>
    <w:rsid w:val="009C6513"/>
    <w:rsid w:val="00A022DF"/>
    <w:rsid w:val="00A03987"/>
    <w:rsid w:val="00A17CCA"/>
    <w:rsid w:val="00A211D7"/>
    <w:rsid w:val="00A25AB3"/>
    <w:rsid w:val="00A47B64"/>
    <w:rsid w:val="00A727E7"/>
    <w:rsid w:val="00A820AE"/>
    <w:rsid w:val="00A8752A"/>
    <w:rsid w:val="00AD0687"/>
    <w:rsid w:val="00AE278F"/>
    <w:rsid w:val="00B25F12"/>
    <w:rsid w:val="00B5556C"/>
    <w:rsid w:val="00B6255D"/>
    <w:rsid w:val="00BA5AE9"/>
    <w:rsid w:val="00BD6225"/>
    <w:rsid w:val="00BF38EB"/>
    <w:rsid w:val="00C37FFB"/>
    <w:rsid w:val="00C801DD"/>
    <w:rsid w:val="00C84574"/>
    <w:rsid w:val="00CA5911"/>
    <w:rsid w:val="00CB5E05"/>
    <w:rsid w:val="00CF0315"/>
    <w:rsid w:val="00D74FEE"/>
    <w:rsid w:val="00DB6D6F"/>
    <w:rsid w:val="00E30802"/>
    <w:rsid w:val="00E57C29"/>
    <w:rsid w:val="00E67F6E"/>
    <w:rsid w:val="00E93501"/>
    <w:rsid w:val="00E93B81"/>
    <w:rsid w:val="00EA06F4"/>
    <w:rsid w:val="00EB2105"/>
    <w:rsid w:val="00EE5E52"/>
    <w:rsid w:val="00EF5967"/>
    <w:rsid w:val="00EF6016"/>
    <w:rsid w:val="00F03789"/>
    <w:rsid w:val="00F41096"/>
    <w:rsid w:val="00F73D0B"/>
    <w:rsid w:val="00FA21E0"/>
    <w:rsid w:val="00FB7479"/>
    <w:rsid w:val="00FC1E46"/>
    <w:rsid w:val="00FF3541"/>
    <w:rsid w:val="00FF58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7C6A9"/>
  <w15:chartTrackingRefBased/>
  <w15:docId w15:val="{9AD8AC3D-D3C7-42DE-807B-8B166F33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napToGrid w:val="0"/>
      <w:sz w:val="24"/>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Voetnootmarkering">
    <w:name w:val="footnote reference"/>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4928C0"/>
    <w:rPr>
      <w:rFonts w:ascii="Tahoma" w:hAnsi="Tahoma" w:cs="Tahoma"/>
      <w:sz w:val="16"/>
      <w:szCs w:val="16"/>
    </w:rPr>
  </w:style>
  <w:style w:type="character" w:customStyle="1" w:styleId="BallontekstChar">
    <w:name w:val="Ballontekst Char"/>
    <w:link w:val="Ballontekst"/>
    <w:rsid w:val="004928C0"/>
    <w:rPr>
      <w:rFonts w:ascii="Tahoma" w:hAnsi="Tahoma" w:cs="Tahoma"/>
      <w:snapToGrid w:val="0"/>
      <w:sz w:val="16"/>
      <w:szCs w:val="16"/>
      <w:lang w:val="en-US"/>
    </w:rPr>
  </w:style>
  <w:style w:type="paragraph" w:styleId="Lijstalinea">
    <w:name w:val="List Paragraph"/>
    <w:basedOn w:val="Standaard"/>
    <w:uiPriority w:val="34"/>
    <w:qFormat/>
    <w:rsid w:val="005763DA"/>
    <w:pPr>
      <w:ind w:left="720"/>
      <w:contextualSpacing/>
    </w:pPr>
  </w:style>
  <w:style w:type="character" w:styleId="Hyperlink">
    <w:name w:val="Hyperlink"/>
    <w:basedOn w:val="Standaardalinea-lettertype"/>
    <w:uiPriority w:val="99"/>
    <w:unhideWhenUsed/>
    <w:rsid w:val="00561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74875">
      <w:bodyDiv w:val="1"/>
      <w:marLeft w:val="0"/>
      <w:marRight w:val="0"/>
      <w:marTop w:val="0"/>
      <w:marBottom w:val="0"/>
      <w:divBdr>
        <w:top w:val="none" w:sz="0" w:space="0" w:color="auto"/>
        <w:left w:val="none" w:sz="0" w:space="0" w:color="auto"/>
        <w:bottom w:val="none" w:sz="0" w:space="0" w:color="auto"/>
        <w:right w:val="none" w:sz="0" w:space="0" w:color="auto"/>
      </w:divBdr>
    </w:div>
    <w:div w:id="18069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oorinkadvocaten.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1255</Words>
  <Characters>6904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Bijlage bij de brief d</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bij de brief d</dc:title>
  <dc:subject/>
  <dc:creator>voorinkadvocaten</dc:creator>
  <cp:keywords/>
  <cp:lastModifiedBy>Voorink Advocaten, Mr. drs. M. Vriezekolk</cp:lastModifiedBy>
  <cp:revision>3</cp:revision>
  <cp:lastPrinted>2015-06-17T08:25:00Z</cp:lastPrinted>
  <dcterms:created xsi:type="dcterms:W3CDTF">2024-01-15T14:21:00Z</dcterms:created>
  <dcterms:modified xsi:type="dcterms:W3CDTF">2024-01-15T14:32:00Z</dcterms:modified>
</cp:coreProperties>
</file>